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8096" w14:textId="77777777" w:rsidR="008F51C4" w:rsidRPr="00ED4D37" w:rsidRDefault="008B52C6" w:rsidP="00ED4D37">
      <w:pPr>
        <w:pStyle w:val="Kop1"/>
      </w:pPr>
      <w:r w:rsidRPr="00ED4D37">
        <w:t xml:space="preserve">Spelregels social media </w:t>
      </w:r>
      <w:r w:rsidR="00450703" w:rsidRPr="00ED4D37">
        <w:t>toepassingen</w:t>
      </w:r>
    </w:p>
    <w:p w14:paraId="3AB1D36F" w14:textId="77777777" w:rsidR="008F51C4" w:rsidRPr="00ED4D37" w:rsidRDefault="008F51C4" w:rsidP="005275CA">
      <w:pPr>
        <w:jc w:val="both"/>
        <w:rPr>
          <w:rFonts w:cs="Arial"/>
          <w:b/>
          <w:bCs/>
        </w:rPr>
      </w:pPr>
    </w:p>
    <w:p w14:paraId="5309141A" w14:textId="77777777" w:rsidR="0026315C" w:rsidRPr="00ED4D37" w:rsidRDefault="008B52C6" w:rsidP="005275CA">
      <w:pPr>
        <w:jc w:val="both"/>
        <w:rPr>
          <w:rFonts w:cs="Arial"/>
          <w:b/>
          <w:bCs/>
        </w:rPr>
      </w:pPr>
      <w:r w:rsidRPr="00ED4D37">
        <w:rPr>
          <w:rFonts w:cs="Arial"/>
          <w:b/>
          <w:bCs/>
        </w:rPr>
        <w:t>Inleiding</w:t>
      </w:r>
    </w:p>
    <w:p w14:paraId="1E550DED" w14:textId="77777777" w:rsidR="00847FF5" w:rsidRPr="00ED4D37" w:rsidRDefault="008B52C6" w:rsidP="005275CA">
      <w:pPr>
        <w:jc w:val="both"/>
        <w:rPr>
          <w:rFonts w:cs="Arial"/>
        </w:rPr>
      </w:pPr>
      <w:r w:rsidRPr="00ED4D37">
        <w:rPr>
          <w:rFonts w:cs="Arial"/>
        </w:rPr>
        <w:t xml:space="preserve">Social media </w:t>
      </w:r>
      <w:r w:rsidR="00AD75A2" w:rsidRPr="00ED4D37">
        <w:rPr>
          <w:rFonts w:cs="Arial"/>
        </w:rPr>
        <w:t xml:space="preserve">is niet meer weg te denken </w:t>
      </w:r>
      <w:r w:rsidR="00DB4609" w:rsidRPr="00ED4D37">
        <w:rPr>
          <w:rFonts w:cs="Arial"/>
        </w:rPr>
        <w:t xml:space="preserve">uit </w:t>
      </w:r>
      <w:r w:rsidR="00AD75A2" w:rsidRPr="00ED4D37">
        <w:rPr>
          <w:rFonts w:cs="Arial"/>
        </w:rPr>
        <w:t xml:space="preserve">onze manier van </w:t>
      </w:r>
      <w:r w:rsidR="00DB4609" w:rsidRPr="00ED4D37">
        <w:rPr>
          <w:rFonts w:cs="Arial"/>
        </w:rPr>
        <w:t>contact maken</w:t>
      </w:r>
      <w:r w:rsidR="00AD75A2" w:rsidRPr="00ED4D37">
        <w:rPr>
          <w:rFonts w:cs="Arial"/>
        </w:rPr>
        <w:t>. Facebook</w:t>
      </w:r>
      <w:r w:rsidRPr="00ED4D37">
        <w:rPr>
          <w:rFonts w:cs="Arial"/>
        </w:rPr>
        <w:t>, Instag</w:t>
      </w:r>
      <w:r w:rsidR="00F35579" w:rsidRPr="00ED4D37">
        <w:rPr>
          <w:rFonts w:cs="Arial"/>
        </w:rPr>
        <w:t>r</w:t>
      </w:r>
      <w:r w:rsidRPr="00ED4D37">
        <w:rPr>
          <w:rFonts w:cs="Arial"/>
        </w:rPr>
        <w:t>am</w:t>
      </w:r>
      <w:r w:rsidR="00F35579" w:rsidRPr="00ED4D37">
        <w:rPr>
          <w:rFonts w:cs="Arial"/>
        </w:rPr>
        <w:t xml:space="preserve">, YouTube, Twitter, e.d. </w:t>
      </w:r>
      <w:r w:rsidR="00972B86" w:rsidRPr="00ED4D37">
        <w:rPr>
          <w:rFonts w:cs="Arial"/>
        </w:rPr>
        <w:t xml:space="preserve">zijn </w:t>
      </w:r>
      <w:r w:rsidR="00AD75A2" w:rsidRPr="00ED4D37">
        <w:rPr>
          <w:rFonts w:cs="Arial"/>
        </w:rPr>
        <w:t>belangrijk platform</w:t>
      </w:r>
      <w:r w:rsidR="00E03CCD" w:rsidRPr="00ED4D37">
        <w:rPr>
          <w:rFonts w:cs="Arial"/>
        </w:rPr>
        <w:t>s</w:t>
      </w:r>
      <w:r w:rsidR="00B52F4F" w:rsidRPr="00ED4D37">
        <w:rPr>
          <w:rFonts w:cs="Arial"/>
        </w:rPr>
        <w:t xml:space="preserve"> voor communicatie van de Hartekamp Groep </w:t>
      </w:r>
      <w:r w:rsidR="00AD75A2" w:rsidRPr="00ED4D37">
        <w:rPr>
          <w:rFonts w:cs="Arial"/>
        </w:rPr>
        <w:t xml:space="preserve">naar </w:t>
      </w:r>
      <w:r w:rsidR="00DB4609" w:rsidRPr="00ED4D37">
        <w:rPr>
          <w:rFonts w:cs="Arial"/>
        </w:rPr>
        <w:t>cliënten</w:t>
      </w:r>
      <w:r w:rsidR="00C85F32" w:rsidRPr="00ED4D37">
        <w:rPr>
          <w:rFonts w:cs="Arial"/>
        </w:rPr>
        <w:t xml:space="preserve"> en hun </w:t>
      </w:r>
      <w:r w:rsidR="00EC653D" w:rsidRPr="00ED4D37">
        <w:rPr>
          <w:rFonts w:cs="Arial"/>
        </w:rPr>
        <w:t>netwerk</w:t>
      </w:r>
      <w:r w:rsidR="00DB5F7C" w:rsidRPr="00ED4D37">
        <w:rPr>
          <w:rFonts w:cs="Arial"/>
        </w:rPr>
        <w:t>, vrijwilligers</w:t>
      </w:r>
      <w:r w:rsidR="00EC653D" w:rsidRPr="00ED4D37">
        <w:rPr>
          <w:rFonts w:cs="Arial"/>
        </w:rPr>
        <w:t xml:space="preserve"> en </w:t>
      </w:r>
      <w:r w:rsidR="00DB5F7C" w:rsidRPr="00ED4D37">
        <w:rPr>
          <w:rFonts w:cs="Arial"/>
        </w:rPr>
        <w:t>(</w:t>
      </w:r>
      <w:r w:rsidR="00EC653D" w:rsidRPr="00ED4D37">
        <w:rPr>
          <w:rFonts w:cs="Arial"/>
        </w:rPr>
        <w:t>potentiele</w:t>
      </w:r>
      <w:r w:rsidR="00945BF6" w:rsidRPr="00ED4D37">
        <w:rPr>
          <w:rFonts w:cs="Arial"/>
        </w:rPr>
        <w:t>,</w:t>
      </w:r>
      <w:r w:rsidR="00FB3FC2" w:rsidRPr="00ED4D37">
        <w:rPr>
          <w:rFonts w:cs="Arial"/>
        </w:rPr>
        <w:t xml:space="preserve"> </w:t>
      </w:r>
      <w:r w:rsidR="00945BF6" w:rsidRPr="00ED4D37">
        <w:rPr>
          <w:rFonts w:cs="Arial"/>
        </w:rPr>
        <w:t>nieuwe</w:t>
      </w:r>
      <w:r w:rsidR="00DB5F7C" w:rsidRPr="00ED4D37">
        <w:rPr>
          <w:rFonts w:cs="Arial"/>
        </w:rPr>
        <w:t>)</w:t>
      </w:r>
      <w:r w:rsidR="00EC653D" w:rsidRPr="00ED4D37">
        <w:rPr>
          <w:rFonts w:cs="Arial"/>
        </w:rPr>
        <w:t xml:space="preserve"> medewerkers. </w:t>
      </w:r>
      <w:r w:rsidRPr="00ED4D37">
        <w:rPr>
          <w:rFonts w:cs="Arial"/>
        </w:rPr>
        <w:t xml:space="preserve">En </w:t>
      </w:r>
      <w:r w:rsidR="00AD75A2" w:rsidRPr="00ED4D37">
        <w:rPr>
          <w:rFonts w:cs="Arial"/>
        </w:rPr>
        <w:t xml:space="preserve"> voor </w:t>
      </w:r>
      <w:r w:rsidR="00EC653D" w:rsidRPr="00ED4D37">
        <w:rPr>
          <w:rFonts w:cs="Arial"/>
        </w:rPr>
        <w:t>cliënten</w:t>
      </w:r>
      <w:r w:rsidR="00AD75A2" w:rsidRPr="00ED4D37">
        <w:rPr>
          <w:rFonts w:cs="Arial"/>
        </w:rPr>
        <w:t xml:space="preserve"> onderling. </w:t>
      </w:r>
    </w:p>
    <w:p w14:paraId="400406D4" w14:textId="77777777" w:rsidR="00AD75A2" w:rsidRPr="00ED4D37" w:rsidRDefault="008B52C6" w:rsidP="005275CA">
      <w:pPr>
        <w:jc w:val="both"/>
        <w:rPr>
          <w:rFonts w:cs="Arial"/>
        </w:rPr>
      </w:pPr>
      <w:r w:rsidRPr="00ED4D37">
        <w:rPr>
          <w:rFonts w:cs="Arial"/>
        </w:rPr>
        <w:t xml:space="preserve">Het is daarom </w:t>
      </w:r>
      <w:r w:rsidR="00127B6D" w:rsidRPr="00ED4D37">
        <w:rPr>
          <w:rFonts w:cs="Arial"/>
        </w:rPr>
        <w:t>belangrijk om</w:t>
      </w:r>
      <w:r w:rsidRPr="00ED4D37">
        <w:rPr>
          <w:rFonts w:cs="Arial"/>
        </w:rPr>
        <w:t xml:space="preserve"> </w:t>
      </w:r>
      <w:r w:rsidR="002A2193" w:rsidRPr="00ED4D37">
        <w:rPr>
          <w:rFonts w:cs="Arial"/>
        </w:rPr>
        <w:t xml:space="preserve">het gebruik van </w:t>
      </w:r>
      <w:r w:rsidR="00972B86" w:rsidRPr="00ED4D37">
        <w:rPr>
          <w:rFonts w:cs="Arial"/>
        </w:rPr>
        <w:t>social media</w:t>
      </w:r>
      <w:r w:rsidR="002A2193" w:rsidRPr="00ED4D37">
        <w:rPr>
          <w:rFonts w:cs="Arial"/>
        </w:rPr>
        <w:t xml:space="preserve">, met centrale </w:t>
      </w:r>
      <w:r w:rsidR="00FE7876" w:rsidRPr="00ED4D37">
        <w:rPr>
          <w:rFonts w:cs="Arial"/>
        </w:rPr>
        <w:t>richtlijnen,</w:t>
      </w:r>
      <w:r w:rsidRPr="00ED4D37">
        <w:rPr>
          <w:rFonts w:cs="Arial"/>
        </w:rPr>
        <w:t xml:space="preserve"> </w:t>
      </w:r>
      <w:r w:rsidR="009F6890" w:rsidRPr="00ED4D37">
        <w:rPr>
          <w:rFonts w:cs="Arial"/>
        </w:rPr>
        <w:t xml:space="preserve">te integreren binnen de </w:t>
      </w:r>
      <w:r w:rsidR="002A2193" w:rsidRPr="00ED4D37">
        <w:rPr>
          <w:rFonts w:cs="Arial"/>
        </w:rPr>
        <w:t xml:space="preserve">Hartekamp Groep. </w:t>
      </w:r>
    </w:p>
    <w:p w14:paraId="7586C2A9" w14:textId="77777777" w:rsidR="0084330C" w:rsidRPr="00ED4D37" w:rsidRDefault="0084330C" w:rsidP="005275CA">
      <w:pPr>
        <w:jc w:val="both"/>
        <w:rPr>
          <w:rFonts w:cs="Arial"/>
        </w:rPr>
      </w:pPr>
    </w:p>
    <w:p w14:paraId="4DE6D0D1" w14:textId="77777777" w:rsidR="00C200F0" w:rsidRPr="00ED4D37" w:rsidRDefault="008B52C6" w:rsidP="005275CA">
      <w:pPr>
        <w:jc w:val="both"/>
        <w:rPr>
          <w:rFonts w:cs="Arial"/>
        </w:rPr>
      </w:pPr>
      <w:r w:rsidRPr="00ED4D37">
        <w:rPr>
          <w:rFonts w:cs="Arial"/>
        </w:rPr>
        <w:t>Dit document gaat onderdeel uitmaken van het organisatiebrede beleid voor social media dat momenteel in ontwikkeling is.</w:t>
      </w:r>
    </w:p>
    <w:p w14:paraId="2AE5D2D8" w14:textId="77777777" w:rsidR="00AD75A2" w:rsidRPr="00ED4D37" w:rsidRDefault="00AD75A2" w:rsidP="005275CA">
      <w:pPr>
        <w:jc w:val="both"/>
        <w:rPr>
          <w:rFonts w:cs="Arial"/>
        </w:rPr>
      </w:pPr>
    </w:p>
    <w:p w14:paraId="4DD6780B" w14:textId="77777777" w:rsidR="008D1872" w:rsidRPr="00ED4D37" w:rsidRDefault="008B52C6" w:rsidP="005275CA">
      <w:pPr>
        <w:jc w:val="both"/>
        <w:rPr>
          <w:rFonts w:cs="Arial"/>
          <w:b/>
          <w:bCs/>
        </w:rPr>
      </w:pPr>
      <w:r w:rsidRPr="00ED4D37">
        <w:rPr>
          <w:rFonts w:cs="Arial"/>
          <w:b/>
          <w:bCs/>
        </w:rPr>
        <w:t xml:space="preserve">Social media </w:t>
      </w:r>
      <w:r w:rsidR="0026315C" w:rsidRPr="00ED4D37">
        <w:rPr>
          <w:rFonts w:cs="Arial"/>
          <w:b/>
          <w:bCs/>
        </w:rPr>
        <w:t xml:space="preserve">pagina’s binnen </w:t>
      </w:r>
      <w:r w:rsidR="00814432" w:rsidRPr="00ED4D37">
        <w:rPr>
          <w:rFonts w:cs="Arial"/>
          <w:b/>
          <w:bCs/>
        </w:rPr>
        <w:t xml:space="preserve">de </w:t>
      </w:r>
      <w:r w:rsidR="0026315C" w:rsidRPr="00ED4D37">
        <w:rPr>
          <w:rFonts w:cs="Arial"/>
          <w:b/>
          <w:bCs/>
        </w:rPr>
        <w:t>Hartekamp Groep</w:t>
      </w:r>
    </w:p>
    <w:p w14:paraId="37C81417" w14:textId="77777777" w:rsidR="004E3E77" w:rsidRPr="00ED4D37" w:rsidRDefault="008B52C6" w:rsidP="005275CA">
      <w:pPr>
        <w:jc w:val="both"/>
        <w:rPr>
          <w:rFonts w:cs="Arial"/>
        </w:rPr>
      </w:pPr>
      <w:r w:rsidRPr="00ED4D37">
        <w:rPr>
          <w:rFonts w:cs="Arial"/>
        </w:rPr>
        <w:t>Uitgangspunt is dat alle officiële mededeli</w:t>
      </w:r>
      <w:r w:rsidRPr="00ED4D37">
        <w:rPr>
          <w:rFonts w:cs="Arial"/>
        </w:rPr>
        <w:t>ngen van de organisatie plaatsvinden via de formele communicatie-uitingen. Hiervoor kunnen media zoals website, social media en nieuwsbrieven van de Hartekamp Groep worden ingezet.</w:t>
      </w:r>
    </w:p>
    <w:p w14:paraId="11B784E2" w14:textId="77777777" w:rsidR="00EB5F5A" w:rsidRPr="00ED4D37" w:rsidRDefault="00EB5F5A" w:rsidP="005275CA">
      <w:pPr>
        <w:jc w:val="both"/>
        <w:rPr>
          <w:rFonts w:cs="Arial"/>
        </w:rPr>
      </w:pPr>
    </w:p>
    <w:p w14:paraId="4871935D" w14:textId="77777777" w:rsidR="00A41BB2" w:rsidRPr="00ED4D37" w:rsidRDefault="008B52C6" w:rsidP="005275CA">
      <w:pPr>
        <w:jc w:val="both"/>
        <w:rPr>
          <w:rFonts w:cs="Arial"/>
        </w:rPr>
      </w:pPr>
      <w:r w:rsidRPr="00ED4D37">
        <w:rPr>
          <w:rFonts w:cs="Arial"/>
        </w:rPr>
        <w:t>Alle social media pagina</w:t>
      </w:r>
      <w:r w:rsidR="00474A0D" w:rsidRPr="00ED4D37">
        <w:rPr>
          <w:rFonts w:cs="Arial"/>
        </w:rPr>
        <w:t>’</w:t>
      </w:r>
      <w:r w:rsidRPr="00ED4D37">
        <w:rPr>
          <w:rFonts w:cs="Arial"/>
        </w:rPr>
        <w:t xml:space="preserve">s </w:t>
      </w:r>
      <w:r w:rsidR="00474A0D" w:rsidRPr="00ED4D37">
        <w:rPr>
          <w:rFonts w:cs="Arial"/>
        </w:rPr>
        <w:t xml:space="preserve">(communicatiekanalen) </w:t>
      </w:r>
      <w:r w:rsidRPr="00ED4D37">
        <w:rPr>
          <w:rFonts w:cs="Arial"/>
        </w:rPr>
        <w:t>moet</w:t>
      </w:r>
      <w:r w:rsidR="00474A0D" w:rsidRPr="00ED4D37">
        <w:rPr>
          <w:rFonts w:cs="Arial"/>
        </w:rPr>
        <w:t>en d</w:t>
      </w:r>
      <w:r w:rsidRPr="00ED4D37">
        <w:rPr>
          <w:rFonts w:cs="Arial"/>
        </w:rPr>
        <w:t>e huisstijl van d</w:t>
      </w:r>
      <w:r w:rsidRPr="00ED4D37">
        <w:rPr>
          <w:rFonts w:cs="Arial"/>
        </w:rPr>
        <w:t xml:space="preserve">e Hartekamp Groep </w:t>
      </w:r>
      <w:r w:rsidR="00474A0D" w:rsidRPr="00ED4D37">
        <w:rPr>
          <w:rFonts w:cs="Arial"/>
        </w:rPr>
        <w:t xml:space="preserve">hanteren. Het doel is om </w:t>
      </w:r>
      <w:r w:rsidR="00894298" w:rsidRPr="00ED4D37">
        <w:rPr>
          <w:rFonts w:cs="Arial"/>
        </w:rPr>
        <w:t>een uniforme ‘Hartekamp</w:t>
      </w:r>
      <w:r w:rsidR="00734A42" w:rsidRPr="00ED4D37">
        <w:rPr>
          <w:rFonts w:cs="Arial"/>
        </w:rPr>
        <w:t xml:space="preserve"> Groep</w:t>
      </w:r>
      <w:r w:rsidR="00894298" w:rsidRPr="00ED4D37">
        <w:rPr>
          <w:rFonts w:cs="Arial"/>
        </w:rPr>
        <w:t>’ uitstraling te hebben. Het gebruik van verouderde</w:t>
      </w:r>
      <w:r w:rsidR="00734A42" w:rsidRPr="00ED4D37">
        <w:rPr>
          <w:rFonts w:cs="Arial"/>
        </w:rPr>
        <w:t xml:space="preserve"> of zelfgemaakte</w:t>
      </w:r>
      <w:r w:rsidR="00894298" w:rsidRPr="00ED4D37">
        <w:rPr>
          <w:rFonts w:cs="Arial"/>
        </w:rPr>
        <w:t xml:space="preserve"> logo</w:t>
      </w:r>
      <w:r w:rsidR="00734A42" w:rsidRPr="00ED4D37">
        <w:rPr>
          <w:rFonts w:cs="Arial"/>
        </w:rPr>
        <w:t>’</w:t>
      </w:r>
      <w:r w:rsidR="00894298" w:rsidRPr="00ED4D37">
        <w:rPr>
          <w:rFonts w:cs="Arial"/>
        </w:rPr>
        <w:t>s</w:t>
      </w:r>
      <w:r w:rsidR="00734A42" w:rsidRPr="00ED4D37">
        <w:rPr>
          <w:rFonts w:cs="Arial"/>
        </w:rPr>
        <w:t xml:space="preserve"> en verouderde</w:t>
      </w:r>
      <w:r w:rsidR="00894298" w:rsidRPr="00ED4D37">
        <w:rPr>
          <w:rFonts w:cs="Arial"/>
        </w:rPr>
        <w:t xml:space="preserve"> teksten </w:t>
      </w:r>
      <w:r w:rsidR="00734A42" w:rsidRPr="00ED4D37">
        <w:rPr>
          <w:rFonts w:cs="Arial"/>
        </w:rPr>
        <w:t>zijn</w:t>
      </w:r>
      <w:r w:rsidR="00894298" w:rsidRPr="00ED4D37">
        <w:rPr>
          <w:rFonts w:cs="Arial"/>
        </w:rPr>
        <w:t xml:space="preserve"> niet toegestaan. </w:t>
      </w:r>
      <w:r w:rsidRPr="00ED4D37">
        <w:rPr>
          <w:rFonts w:cs="Arial"/>
        </w:rPr>
        <w:t xml:space="preserve">Medewerkers houden zich aan de huisstijl van de Hartekamp Groep. Zie daarvoor het </w:t>
      </w:r>
      <w:hyperlink r:id="rId11" w:history="1">
        <w:r w:rsidRPr="00ED4D37">
          <w:rPr>
            <w:rStyle w:val="Hyperlink"/>
            <w:rFonts w:cs="Arial"/>
            <w:color w:val="3EB54C" w:themeColor="accent1"/>
          </w:rPr>
          <w:t>Handboek Huisstijl</w:t>
        </w:r>
      </w:hyperlink>
      <w:r w:rsidRPr="00ED4D37">
        <w:rPr>
          <w:rFonts w:cs="Arial"/>
        </w:rPr>
        <w:t xml:space="preserve"> en </w:t>
      </w:r>
      <w:hyperlink r:id="rId12" w:history="1">
        <w:r w:rsidRPr="00ED4D37">
          <w:rPr>
            <w:rStyle w:val="Hyperlink"/>
            <w:rFonts w:cs="Arial"/>
            <w:color w:val="3EB54C" w:themeColor="accent1"/>
          </w:rPr>
          <w:t>Handboek Communicatie</w:t>
        </w:r>
      </w:hyperlink>
      <w:r w:rsidRPr="00ED4D37">
        <w:rPr>
          <w:rFonts w:cs="Arial"/>
        </w:rPr>
        <w:t xml:space="preserve"> d</w:t>
      </w:r>
      <w:r w:rsidR="00734A42" w:rsidRPr="00ED4D37">
        <w:rPr>
          <w:rFonts w:cs="Arial"/>
        </w:rPr>
        <w:t>ie</w:t>
      </w:r>
      <w:r w:rsidRPr="00ED4D37">
        <w:rPr>
          <w:rFonts w:cs="Arial"/>
        </w:rPr>
        <w:t xml:space="preserve"> zijn te vinden op Infoland.</w:t>
      </w:r>
    </w:p>
    <w:p w14:paraId="482F38A4" w14:textId="77777777" w:rsidR="00972086" w:rsidRPr="00ED4D37" w:rsidRDefault="00972086" w:rsidP="005275CA">
      <w:pPr>
        <w:jc w:val="both"/>
        <w:rPr>
          <w:rFonts w:cs="Arial"/>
        </w:rPr>
      </w:pPr>
    </w:p>
    <w:p w14:paraId="569CCDF5" w14:textId="77777777" w:rsidR="00502751" w:rsidRPr="00ED4D37" w:rsidRDefault="008B52C6" w:rsidP="005275CA">
      <w:pPr>
        <w:jc w:val="both"/>
        <w:rPr>
          <w:rFonts w:cs="Arial"/>
        </w:rPr>
      </w:pPr>
      <w:r w:rsidRPr="00ED4D37">
        <w:rPr>
          <w:rFonts w:cs="Arial"/>
        </w:rPr>
        <w:t>Het is niet toegestaan nieuwe Hartekamp Groep social media pagina’s te activeren zonder inste</w:t>
      </w:r>
      <w:r w:rsidRPr="00ED4D37">
        <w:rPr>
          <w:rFonts w:cs="Arial"/>
        </w:rPr>
        <w:t>mming van de verantwoordelijke RvE-manager en verplichte betrokkenheid van de teams Communicatie en Informatiemanagement. V</w:t>
      </w:r>
      <w:r w:rsidR="00943986" w:rsidRPr="00ED4D37">
        <w:rPr>
          <w:rFonts w:cs="Arial"/>
        </w:rPr>
        <w:t xml:space="preserve">oor social media pagina’s geldt dat deze </w:t>
      </w:r>
      <w:r w:rsidR="00BB0308" w:rsidRPr="00ED4D37">
        <w:rPr>
          <w:rFonts w:cs="Arial"/>
        </w:rPr>
        <w:t>gebaseerd zijn op een Team e-mailaccount van de Hartekamp Groep.</w:t>
      </w:r>
    </w:p>
    <w:p w14:paraId="58961CCC" w14:textId="77777777" w:rsidR="002E6E7E" w:rsidRPr="00ED4D37" w:rsidRDefault="002E6E7E" w:rsidP="005275CA">
      <w:pPr>
        <w:jc w:val="both"/>
        <w:rPr>
          <w:rFonts w:cs="Arial"/>
        </w:rPr>
      </w:pPr>
    </w:p>
    <w:p w14:paraId="11DBB46D" w14:textId="77777777" w:rsidR="00FE7876" w:rsidRPr="00ED4D37" w:rsidRDefault="008B52C6" w:rsidP="005275CA">
      <w:pPr>
        <w:jc w:val="both"/>
        <w:rPr>
          <w:rFonts w:cs="Arial"/>
        </w:rPr>
      </w:pPr>
      <w:r w:rsidRPr="00ED4D37">
        <w:rPr>
          <w:rFonts w:cs="Arial"/>
        </w:rPr>
        <w:t xml:space="preserve">Er zijn </w:t>
      </w:r>
      <w:r w:rsidRPr="00ED4D37">
        <w:rPr>
          <w:rFonts w:cs="Arial"/>
          <w:i/>
          <w:iCs/>
        </w:rPr>
        <w:t>‘</w:t>
      </w:r>
      <w:r w:rsidR="00D6127C" w:rsidRPr="00ED4D37">
        <w:rPr>
          <w:rFonts w:cs="Arial"/>
          <w:i/>
          <w:iCs/>
        </w:rPr>
        <w:t>publieke</w:t>
      </w:r>
      <w:r w:rsidRPr="00ED4D37">
        <w:rPr>
          <w:rFonts w:cs="Arial"/>
          <w:i/>
          <w:iCs/>
        </w:rPr>
        <w:t>’</w:t>
      </w:r>
      <w:r w:rsidRPr="00ED4D37">
        <w:rPr>
          <w:rFonts w:cs="Arial"/>
        </w:rPr>
        <w:t xml:space="preserve"> en</w:t>
      </w:r>
      <w:r w:rsidR="00A91F6C" w:rsidRPr="00ED4D37">
        <w:rPr>
          <w:rFonts w:cs="Arial"/>
        </w:rPr>
        <w:t xml:space="preserve"> </w:t>
      </w:r>
      <w:r w:rsidR="001961E3" w:rsidRPr="00ED4D37">
        <w:rPr>
          <w:rFonts w:cs="Arial"/>
          <w:i/>
          <w:iCs/>
        </w:rPr>
        <w:t>‘</w:t>
      </w:r>
      <w:r w:rsidRPr="00ED4D37">
        <w:rPr>
          <w:rFonts w:cs="Arial"/>
          <w:i/>
          <w:iCs/>
        </w:rPr>
        <w:t>bes</w:t>
      </w:r>
      <w:r w:rsidRPr="00ED4D37">
        <w:rPr>
          <w:rFonts w:cs="Arial"/>
          <w:i/>
          <w:iCs/>
        </w:rPr>
        <w:t>loten</w:t>
      </w:r>
      <w:r w:rsidR="001961E3" w:rsidRPr="00ED4D37">
        <w:rPr>
          <w:rFonts w:cs="Arial"/>
          <w:i/>
          <w:iCs/>
        </w:rPr>
        <w:t>’</w:t>
      </w:r>
      <w:r w:rsidRPr="00ED4D37">
        <w:rPr>
          <w:rFonts w:cs="Arial"/>
        </w:rPr>
        <w:t xml:space="preserve"> </w:t>
      </w:r>
      <w:r w:rsidR="00874221" w:rsidRPr="00ED4D37">
        <w:rPr>
          <w:rFonts w:cs="Arial"/>
        </w:rPr>
        <w:t xml:space="preserve"> </w:t>
      </w:r>
      <w:r w:rsidRPr="00ED4D37">
        <w:rPr>
          <w:rFonts w:cs="Arial"/>
        </w:rPr>
        <w:t xml:space="preserve">pagina’s aanwezig binnen </w:t>
      </w:r>
      <w:r w:rsidR="00705FB9" w:rsidRPr="00ED4D37">
        <w:rPr>
          <w:rFonts w:cs="Arial"/>
        </w:rPr>
        <w:t>DHG.</w:t>
      </w:r>
      <w:r w:rsidR="001961E3" w:rsidRPr="00ED4D37">
        <w:rPr>
          <w:rFonts w:cs="Arial"/>
        </w:rPr>
        <w:t xml:space="preserve"> </w:t>
      </w:r>
      <w:r w:rsidR="000A6876" w:rsidRPr="00ED4D37">
        <w:rPr>
          <w:rFonts w:cs="Arial"/>
        </w:rPr>
        <w:t xml:space="preserve">Het is </w:t>
      </w:r>
      <w:r w:rsidR="001856B8" w:rsidRPr="00ED4D37">
        <w:rPr>
          <w:rFonts w:cs="Arial"/>
        </w:rPr>
        <w:t xml:space="preserve">daarom </w:t>
      </w:r>
      <w:r w:rsidR="000A6876" w:rsidRPr="00ED4D37">
        <w:rPr>
          <w:rFonts w:cs="Arial"/>
        </w:rPr>
        <w:t xml:space="preserve">belangrijk </w:t>
      </w:r>
      <w:r w:rsidR="0045786D" w:rsidRPr="00ED4D37">
        <w:rPr>
          <w:rFonts w:cs="Arial"/>
        </w:rPr>
        <w:t xml:space="preserve">voor beide varianten </w:t>
      </w:r>
      <w:r w:rsidR="00721F85" w:rsidRPr="00ED4D37">
        <w:rPr>
          <w:rFonts w:cs="Arial"/>
        </w:rPr>
        <w:t>het doel en wijze van communiceren te bepalen.</w:t>
      </w:r>
    </w:p>
    <w:p w14:paraId="34A565CE" w14:textId="77777777" w:rsidR="00FE7876" w:rsidRPr="00ED4D37" w:rsidRDefault="00FE7876" w:rsidP="005275CA">
      <w:pPr>
        <w:jc w:val="both"/>
        <w:rPr>
          <w:rFonts w:cs="Arial"/>
        </w:rPr>
      </w:pPr>
    </w:p>
    <w:p w14:paraId="483F701E" w14:textId="77777777" w:rsidR="004A00B6" w:rsidRPr="00ED4D37" w:rsidRDefault="008B52C6" w:rsidP="005275CA">
      <w:pPr>
        <w:jc w:val="both"/>
        <w:rPr>
          <w:rFonts w:cs="Arial"/>
          <w:u w:val="single"/>
        </w:rPr>
      </w:pPr>
      <w:r w:rsidRPr="00ED4D37">
        <w:rPr>
          <w:rFonts w:cs="Arial"/>
          <w:u w:val="single"/>
        </w:rPr>
        <w:t xml:space="preserve">Doel </w:t>
      </w:r>
      <w:r w:rsidR="00D6127C" w:rsidRPr="00ED4D37">
        <w:rPr>
          <w:rFonts w:cs="Arial"/>
          <w:u w:val="single"/>
        </w:rPr>
        <w:t>publieke</w:t>
      </w:r>
      <w:r w:rsidRPr="00ED4D37">
        <w:rPr>
          <w:rFonts w:cs="Arial"/>
          <w:u w:val="single"/>
        </w:rPr>
        <w:t xml:space="preserve"> </w:t>
      </w:r>
      <w:r w:rsidR="003C47B5" w:rsidRPr="00ED4D37">
        <w:rPr>
          <w:rFonts w:cs="Arial"/>
          <w:u w:val="single"/>
        </w:rPr>
        <w:t>pagina’s</w:t>
      </w:r>
    </w:p>
    <w:p w14:paraId="44BD1866" w14:textId="77777777" w:rsidR="00721F85" w:rsidRPr="00ED4D37" w:rsidRDefault="008B52C6" w:rsidP="005275CA">
      <w:pPr>
        <w:jc w:val="both"/>
        <w:rPr>
          <w:rFonts w:cs="Arial"/>
        </w:rPr>
      </w:pPr>
      <w:r w:rsidRPr="00ED4D37">
        <w:rPr>
          <w:rFonts w:cs="Arial"/>
          <w:i/>
          <w:iCs/>
        </w:rPr>
        <w:t xml:space="preserve">Publieke </w:t>
      </w:r>
      <w:r w:rsidR="00AD75A2" w:rsidRPr="00ED4D37">
        <w:rPr>
          <w:rFonts w:cs="Arial"/>
          <w:i/>
          <w:iCs/>
        </w:rPr>
        <w:t>pagina</w:t>
      </w:r>
      <w:r w:rsidRPr="00ED4D37">
        <w:rPr>
          <w:rFonts w:cs="Arial"/>
          <w:i/>
          <w:iCs/>
        </w:rPr>
        <w:t>’</w:t>
      </w:r>
      <w:r w:rsidR="00AD75A2" w:rsidRPr="00ED4D37">
        <w:rPr>
          <w:rFonts w:cs="Arial"/>
          <w:i/>
          <w:iCs/>
        </w:rPr>
        <w:t>s</w:t>
      </w:r>
      <w:r w:rsidR="00AD75A2" w:rsidRPr="00ED4D37">
        <w:rPr>
          <w:rFonts w:cs="Arial"/>
        </w:rPr>
        <w:t xml:space="preserve"> </w:t>
      </w:r>
      <w:r w:rsidRPr="00ED4D37">
        <w:rPr>
          <w:rFonts w:cs="Arial"/>
        </w:rPr>
        <w:t xml:space="preserve">worden </w:t>
      </w:r>
      <w:r w:rsidR="00797266" w:rsidRPr="00ED4D37">
        <w:rPr>
          <w:rFonts w:cs="Arial"/>
        </w:rPr>
        <w:t xml:space="preserve">gebruikt </w:t>
      </w:r>
      <w:r w:rsidR="00AD75A2" w:rsidRPr="00ED4D37">
        <w:rPr>
          <w:rFonts w:cs="Arial"/>
        </w:rPr>
        <w:t xml:space="preserve">voor algemene externe communicatie, </w:t>
      </w:r>
      <w:r w:rsidR="00797266" w:rsidRPr="00ED4D37">
        <w:rPr>
          <w:rFonts w:cs="Arial"/>
        </w:rPr>
        <w:t xml:space="preserve">om </w:t>
      </w:r>
      <w:r w:rsidR="00AD75A2" w:rsidRPr="00ED4D37">
        <w:rPr>
          <w:rFonts w:cs="Arial"/>
        </w:rPr>
        <w:t xml:space="preserve">bekendheid </w:t>
      </w:r>
      <w:r w:rsidR="00797266" w:rsidRPr="00ED4D37">
        <w:rPr>
          <w:rFonts w:cs="Arial"/>
        </w:rPr>
        <w:t xml:space="preserve">te </w:t>
      </w:r>
      <w:r w:rsidR="00AD75A2" w:rsidRPr="00ED4D37">
        <w:rPr>
          <w:rFonts w:cs="Arial"/>
        </w:rPr>
        <w:t>genereren voor een locatie en</w:t>
      </w:r>
      <w:r w:rsidR="00815DB9" w:rsidRPr="00ED4D37">
        <w:rPr>
          <w:rFonts w:cs="Arial"/>
        </w:rPr>
        <w:t xml:space="preserve"> /</w:t>
      </w:r>
      <w:r w:rsidR="00E26659" w:rsidRPr="00ED4D37">
        <w:rPr>
          <w:rFonts w:cs="Arial"/>
        </w:rPr>
        <w:t xml:space="preserve"> </w:t>
      </w:r>
      <w:r w:rsidR="00815DB9" w:rsidRPr="00ED4D37">
        <w:rPr>
          <w:rFonts w:cs="Arial"/>
        </w:rPr>
        <w:t>of</w:t>
      </w:r>
      <w:r w:rsidR="00AD75A2" w:rsidRPr="00ED4D37">
        <w:rPr>
          <w:rFonts w:cs="Arial"/>
        </w:rPr>
        <w:t xml:space="preserve"> het stimuleren van </w:t>
      </w:r>
      <w:r w:rsidR="00E26659" w:rsidRPr="00ED4D37">
        <w:rPr>
          <w:rFonts w:cs="Arial"/>
        </w:rPr>
        <w:t xml:space="preserve">diensten en </w:t>
      </w:r>
      <w:r w:rsidR="00AD75A2" w:rsidRPr="00ED4D37">
        <w:rPr>
          <w:rFonts w:cs="Arial"/>
        </w:rPr>
        <w:t xml:space="preserve">producten. </w:t>
      </w:r>
    </w:p>
    <w:p w14:paraId="255DD14E" w14:textId="77777777" w:rsidR="00721F85" w:rsidRPr="00ED4D37" w:rsidRDefault="00721F85" w:rsidP="005275CA">
      <w:pPr>
        <w:jc w:val="both"/>
        <w:rPr>
          <w:rFonts w:cs="Arial"/>
        </w:rPr>
      </w:pPr>
    </w:p>
    <w:p w14:paraId="1B33656B" w14:textId="77777777" w:rsidR="00F108AF" w:rsidRPr="00ED4D37" w:rsidRDefault="008B52C6" w:rsidP="005275CA">
      <w:pPr>
        <w:jc w:val="both"/>
        <w:rPr>
          <w:rFonts w:cs="Arial"/>
          <w:u w:val="single"/>
        </w:rPr>
      </w:pPr>
      <w:r w:rsidRPr="00ED4D37">
        <w:rPr>
          <w:rFonts w:cs="Arial"/>
          <w:u w:val="single"/>
        </w:rPr>
        <w:t>Doel besloten pagina’s</w:t>
      </w:r>
    </w:p>
    <w:p w14:paraId="1DC689AC" w14:textId="77777777" w:rsidR="00F108AF" w:rsidRPr="00ED4D37" w:rsidRDefault="008B52C6" w:rsidP="005275CA">
      <w:pPr>
        <w:jc w:val="both"/>
        <w:rPr>
          <w:rFonts w:cs="Arial"/>
        </w:rPr>
      </w:pPr>
      <w:r w:rsidRPr="00ED4D37">
        <w:rPr>
          <w:rFonts w:cs="Arial"/>
          <w:i/>
          <w:iCs/>
        </w:rPr>
        <w:t xml:space="preserve">Besloten pagina’s (veelal Facebook) </w:t>
      </w:r>
      <w:r w:rsidRPr="00ED4D37">
        <w:rPr>
          <w:rFonts w:cs="Arial"/>
        </w:rPr>
        <w:t>worden gebruikt voor informele communicatie naar cliënten, wettelijk vertegenwoordigers, vrijwilligers en medewerkers over locatiegebonden wetenswaardigheden en activiteiten. Maar ook om op een leuke manier met elkaar in contact te komen door chatten, beel</w:t>
      </w:r>
      <w:r w:rsidRPr="00ED4D37">
        <w:rPr>
          <w:rFonts w:cs="Arial"/>
        </w:rPr>
        <w:t xml:space="preserve">dbellen en </w:t>
      </w:r>
      <w:r w:rsidRPr="00ED4D37">
        <w:rPr>
          <w:rFonts w:cs="Arial"/>
          <w:u w:val="single"/>
        </w:rPr>
        <w:t>niet</w:t>
      </w:r>
      <w:r w:rsidRPr="00ED4D37">
        <w:rPr>
          <w:rFonts w:cs="Arial"/>
        </w:rPr>
        <w:t xml:space="preserve"> vertrouwelijke (persoons)gegevens uit te wisselen. Het ‘besloten karakter’ van een pagina is relatief omdat leden de posts/reacties kunnen (door)delen via hun eigen digitale netwerk. Het is belangrijk dit bij deelnemers onder de aandacht te</w:t>
      </w:r>
      <w:r w:rsidRPr="00ED4D37">
        <w:rPr>
          <w:rFonts w:cs="Arial"/>
        </w:rPr>
        <w:t xml:space="preserve"> brengen om te voorkomen dat posts/reacties worden gedeeld naar b.v. Instagram, TikTok, e.d. </w:t>
      </w:r>
    </w:p>
    <w:p w14:paraId="649C501E" w14:textId="77777777" w:rsidR="001B7C17" w:rsidRPr="00ED4D37" w:rsidRDefault="001B7C17" w:rsidP="005275CA">
      <w:pPr>
        <w:jc w:val="both"/>
        <w:rPr>
          <w:rFonts w:cs="Arial"/>
        </w:rPr>
      </w:pPr>
    </w:p>
    <w:p w14:paraId="5BBA776C" w14:textId="77777777" w:rsidR="000166E8" w:rsidRPr="00ED4D37" w:rsidRDefault="008B52C6" w:rsidP="005275CA">
      <w:pPr>
        <w:jc w:val="both"/>
        <w:rPr>
          <w:rFonts w:cs="Arial"/>
          <w:u w:val="single"/>
        </w:rPr>
      </w:pPr>
      <w:r w:rsidRPr="00ED4D37">
        <w:rPr>
          <w:rFonts w:cs="Arial"/>
          <w:u w:val="single"/>
        </w:rPr>
        <w:t xml:space="preserve">Uitgangspunten veilig gebruik </w:t>
      </w:r>
    </w:p>
    <w:p w14:paraId="1B8452FD" w14:textId="77777777" w:rsidR="00AD75A2" w:rsidRPr="00ED4D37" w:rsidRDefault="008B52C6" w:rsidP="005275CA">
      <w:pPr>
        <w:jc w:val="both"/>
        <w:rPr>
          <w:rFonts w:cs="Arial"/>
        </w:rPr>
      </w:pPr>
      <w:r w:rsidRPr="00ED4D37">
        <w:rPr>
          <w:rFonts w:cs="Arial"/>
        </w:rPr>
        <w:t xml:space="preserve">Om (veilig) gebruik van </w:t>
      </w:r>
      <w:r w:rsidR="00AA3AC5" w:rsidRPr="00ED4D37">
        <w:rPr>
          <w:rFonts w:cs="Arial"/>
        </w:rPr>
        <w:t xml:space="preserve">social media </w:t>
      </w:r>
      <w:r w:rsidRPr="00ED4D37">
        <w:rPr>
          <w:rFonts w:cs="Arial"/>
        </w:rPr>
        <w:t>pagina</w:t>
      </w:r>
      <w:r w:rsidR="000D1476" w:rsidRPr="00ED4D37">
        <w:rPr>
          <w:rFonts w:cs="Arial"/>
        </w:rPr>
        <w:t>’</w:t>
      </w:r>
      <w:r w:rsidRPr="00ED4D37">
        <w:rPr>
          <w:rFonts w:cs="Arial"/>
        </w:rPr>
        <w:t xml:space="preserve">s </w:t>
      </w:r>
      <w:r w:rsidR="000D1476" w:rsidRPr="00ED4D37">
        <w:rPr>
          <w:rFonts w:cs="Arial"/>
        </w:rPr>
        <w:t xml:space="preserve">te bevorderen </w:t>
      </w:r>
      <w:r w:rsidRPr="00ED4D37">
        <w:rPr>
          <w:rFonts w:cs="Arial"/>
        </w:rPr>
        <w:t>gelden de volgende punten</w:t>
      </w:r>
      <w:r w:rsidR="00CF24B9" w:rsidRPr="00ED4D37">
        <w:rPr>
          <w:rFonts w:cs="Arial"/>
        </w:rPr>
        <w:t xml:space="preserve"> voor zowel </w:t>
      </w:r>
      <w:r w:rsidR="009D1EBC" w:rsidRPr="00ED4D37">
        <w:rPr>
          <w:rFonts w:cs="Arial"/>
        </w:rPr>
        <w:t>publieke</w:t>
      </w:r>
      <w:r w:rsidR="00CF24B9" w:rsidRPr="00ED4D37">
        <w:rPr>
          <w:rFonts w:cs="Arial"/>
        </w:rPr>
        <w:t xml:space="preserve"> als gesloten groepen / pagina’s</w:t>
      </w:r>
      <w:r w:rsidRPr="00ED4D37">
        <w:rPr>
          <w:rFonts w:cs="Arial"/>
        </w:rPr>
        <w:t xml:space="preserve">: </w:t>
      </w:r>
    </w:p>
    <w:p w14:paraId="3E7064D7" w14:textId="77777777" w:rsidR="00AD75A2" w:rsidRPr="00ED4D37" w:rsidRDefault="00AD75A2" w:rsidP="005275CA">
      <w:pPr>
        <w:jc w:val="both"/>
        <w:rPr>
          <w:rFonts w:cs="Arial"/>
        </w:rPr>
      </w:pPr>
    </w:p>
    <w:p w14:paraId="78D95708" w14:textId="77777777" w:rsidR="00AD75A2" w:rsidRPr="00ED4D37" w:rsidRDefault="008B52C6" w:rsidP="005275CA">
      <w:pPr>
        <w:pStyle w:val="Lijstalinea"/>
        <w:numPr>
          <w:ilvl w:val="0"/>
          <w:numId w:val="2"/>
        </w:numPr>
        <w:jc w:val="both"/>
        <w:rPr>
          <w:rFonts w:cs="Arial"/>
        </w:rPr>
      </w:pPr>
      <w:r w:rsidRPr="00ED4D37">
        <w:rPr>
          <w:rFonts w:cs="Arial"/>
        </w:rPr>
        <w:t>Vertrouwelijke (persoons)gegevens worden niet geplaats</w:t>
      </w:r>
      <w:r w:rsidR="00312D4F" w:rsidRPr="00ED4D37">
        <w:rPr>
          <w:rFonts w:cs="Arial"/>
        </w:rPr>
        <w:t>t</w:t>
      </w:r>
      <w:r w:rsidRPr="00ED4D37">
        <w:rPr>
          <w:rFonts w:cs="Arial"/>
        </w:rPr>
        <w:t xml:space="preserve"> / gedeeld. </w:t>
      </w:r>
    </w:p>
    <w:p w14:paraId="44ECC052" w14:textId="77777777" w:rsidR="00AD75A2" w:rsidRPr="00ED4D37" w:rsidRDefault="008B52C6" w:rsidP="005275CA">
      <w:pPr>
        <w:pStyle w:val="Lijstalinea"/>
        <w:numPr>
          <w:ilvl w:val="0"/>
          <w:numId w:val="2"/>
        </w:numPr>
        <w:jc w:val="both"/>
        <w:rPr>
          <w:rFonts w:cs="Arial"/>
        </w:rPr>
      </w:pPr>
      <w:r w:rsidRPr="00ED4D37">
        <w:rPr>
          <w:rFonts w:cs="Arial"/>
        </w:rPr>
        <w:t xml:space="preserve">Het delen </w:t>
      </w:r>
      <w:r w:rsidR="00AB653D" w:rsidRPr="00ED4D37">
        <w:rPr>
          <w:rFonts w:cs="Arial"/>
        </w:rPr>
        <w:t xml:space="preserve">van </w:t>
      </w:r>
      <w:r w:rsidRPr="00ED4D37">
        <w:rPr>
          <w:rFonts w:cs="Arial"/>
        </w:rPr>
        <w:t xml:space="preserve">beeldmateriaal </w:t>
      </w:r>
      <w:r w:rsidR="002B6C9A" w:rsidRPr="00ED4D37">
        <w:rPr>
          <w:rFonts w:cs="Arial"/>
        </w:rPr>
        <w:t xml:space="preserve">van </w:t>
      </w:r>
      <w:r w:rsidR="002806D8" w:rsidRPr="00ED4D37">
        <w:rPr>
          <w:rFonts w:cs="Arial"/>
        </w:rPr>
        <w:t>cliënten</w:t>
      </w:r>
      <w:r w:rsidR="002B6C9A" w:rsidRPr="00ED4D37">
        <w:rPr>
          <w:rFonts w:cs="Arial"/>
        </w:rPr>
        <w:t xml:space="preserve"> kan als hiervoor toestemming is gegeven.</w:t>
      </w:r>
      <w:r w:rsidR="00AB653D" w:rsidRPr="00ED4D37">
        <w:rPr>
          <w:rFonts w:cs="Arial"/>
        </w:rPr>
        <w:t xml:space="preserve"> </w:t>
      </w:r>
      <w:r w:rsidRPr="00ED4D37">
        <w:rPr>
          <w:rFonts w:cs="Arial"/>
        </w:rPr>
        <w:t xml:space="preserve"> </w:t>
      </w:r>
      <w:r w:rsidR="00D57A52" w:rsidRPr="00ED4D37">
        <w:rPr>
          <w:rFonts w:cs="Arial"/>
          <w:i/>
          <w:iCs/>
        </w:rPr>
        <w:t xml:space="preserve">Besef </w:t>
      </w:r>
      <w:r w:rsidR="00922636" w:rsidRPr="00ED4D37">
        <w:rPr>
          <w:rFonts w:cs="Arial"/>
          <w:i/>
          <w:iCs/>
        </w:rPr>
        <w:t xml:space="preserve">dat het delen van materiaal </w:t>
      </w:r>
      <w:r w:rsidR="00D02CBE" w:rsidRPr="00ED4D37">
        <w:rPr>
          <w:rFonts w:cs="Arial"/>
          <w:i/>
          <w:iCs/>
        </w:rPr>
        <w:t xml:space="preserve">buiten een pagina’s met letterlijk </w:t>
      </w:r>
      <w:r w:rsidR="001E3F95" w:rsidRPr="00ED4D37">
        <w:rPr>
          <w:rFonts w:cs="Arial"/>
          <w:i/>
          <w:iCs/>
        </w:rPr>
        <w:t>éé</w:t>
      </w:r>
      <w:r w:rsidR="00D02CBE" w:rsidRPr="00ED4D37">
        <w:rPr>
          <w:rFonts w:cs="Arial"/>
          <w:i/>
          <w:iCs/>
        </w:rPr>
        <w:t>n klik is gedaan</w:t>
      </w:r>
      <w:r w:rsidR="00367DE7" w:rsidRPr="00ED4D37">
        <w:rPr>
          <w:rFonts w:cs="Arial"/>
          <w:i/>
          <w:iCs/>
        </w:rPr>
        <w:t>.</w:t>
      </w:r>
    </w:p>
    <w:p w14:paraId="499AF1B7" w14:textId="77777777" w:rsidR="00AD75A2" w:rsidRPr="00ED4D37" w:rsidRDefault="008B52C6" w:rsidP="005275CA">
      <w:pPr>
        <w:pStyle w:val="Lijstalinea"/>
        <w:numPr>
          <w:ilvl w:val="0"/>
          <w:numId w:val="1"/>
        </w:numPr>
        <w:jc w:val="both"/>
        <w:rPr>
          <w:rFonts w:cs="Arial"/>
        </w:rPr>
      </w:pPr>
      <w:r w:rsidRPr="00ED4D37">
        <w:rPr>
          <w:rFonts w:cs="Arial"/>
        </w:rPr>
        <w:t>Beeldbellen is toegestaan voor niet vertrouwelijke gesprekken / gegevensuitwisseling</w:t>
      </w:r>
      <w:r w:rsidR="00A3023D" w:rsidRPr="00ED4D37">
        <w:rPr>
          <w:rFonts w:cs="Arial"/>
        </w:rPr>
        <w:t>.</w:t>
      </w:r>
    </w:p>
    <w:p w14:paraId="5837D0D9" w14:textId="77777777" w:rsidR="00AD75A2" w:rsidRPr="00ED4D37" w:rsidRDefault="008B52C6" w:rsidP="005275CA">
      <w:pPr>
        <w:numPr>
          <w:ilvl w:val="0"/>
          <w:numId w:val="1"/>
        </w:numPr>
        <w:jc w:val="both"/>
        <w:rPr>
          <w:rFonts w:eastAsia="Times New Roman" w:cs="Arial"/>
          <w:lang w:eastAsia="nl-NL"/>
        </w:rPr>
      </w:pPr>
      <w:r w:rsidRPr="00ED4D37">
        <w:rPr>
          <w:rFonts w:eastAsia="Times New Roman" w:cs="Arial"/>
          <w:lang w:eastAsia="nl-NL"/>
        </w:rPr>
        <w:lastRenderedPageBreak/>
        <w:t xml:space="preserve">Filmpjes en foto’s moeten </w:t>
      </w:r>
      <w:r w:rsidR="00A617D8" w:rsidRPr="00ED4D37">
        <w:rPr>
          <w:rFonts w:eastAsia="Times New Roman" w:cs="Arial"/>
          <w:lang w:eastAsia="nl-NL"/>
        </w:rPr>
        <w:t>bij</w:t>
      </w:r>
      <w:r w:rsidR="002806D8" w:rsidRPr="00ED4D37">
        <w:rPr>
          <w:rFonts w:eastAsia="Times New Roman" w:cs="Arial"/>
          <w:lang w:eastAsia="nl-NL"/>
        </w:rPr>
        <w:t xml:space="preserve"> </w:t>
      </w:r>
      <w:r w:rsidR="00A617D8" w:rsidRPr="00ED4D37">
        <w:rPr>
          <w:rFonts w:eastAsia="Times New Roman" w:cs="Arial"/>
          <w:lang w:eastAsia="nl-NL"/>
        </w:rPr>
        <w:t xml:space="preserve">voorkeur </w:t>
      </w:r>
      <w:r w:rsidRPr="00ED4D37">
        <w:rPr>
          <w:rFonts w:eastAsia="Times New Roman" w:cs="Arial"/>
          <w:lang w:eastAsia="nl-NL"/>
        </w:rPr>
        <w:t xml:space="preserve">met een Wifi verbinding </w:t>
      </w:r>
      <w:r w:rsidR="008D429A" w:rsidRPr="00ED4D37">
        <w:rPr>
          <w:rFonts w:eastAsia="Times New Roman" w:cs="Arial"/>
          <w:lang w:eastAsia="nl-NL"/>
        </w:rPr>
        <w:t xml:space="preserve">of via werkstations </w:t>
      </w:r>
      <w:r w:rsidRPr="00ED4D37">
        <w:rPr>
          <w:rFonts w:eastAsia="Times New Roman" w:cs="Arial"/>
          <w:lang w:eastAsia="nl-NL"/>
        </w:rPr>
        <w:t xml:space="preserve">geüpload worden om </w:t>
      </w:r>
      <w:r w:rsidR="00A617D8" w:rsidRPr="00ED4D37">
        <w:rPr>
          <w:rFonts w:eastAsia="Times New Roman" w:cs="Arial"/>
          <w:lang w:eastAsia="nl-NL"/>
        </w:rPr>
        <w:t>telefoonkosten</w:t>
      </w:r>
      <w:r w:rsidRPr="00ED4D37">
        <w:rPr>
          <w:rFonts w:eastAsia="Times New Roman" w:cs="Arial"/>
          <w:lang w:eastAsia="nl-NL"/>
        </w:rPr>
        <w:t xml:space="preserve"> te beperken.</w:t>
      </w:r>
    </w:p>
    <w:p w14:paraId="7053E6BA" w14:textId="77777777" w:rsidR="00AD75A2" w:rsidRPr="00ED4D37" w:rsidRDefault="008B52C6" w:rsidP="005275CA">
      <w:pPr>
        <w:pStyle w:val="Lijstalinea"/>
        <w:numPr>
          <w:ilvl w:val="0"/>
          <w:numId w:val="1"/>
        </w:numPr>
        <w:jc w:val="both"/>
        <w:rPr>
          <w:rFonts w:cs="Arial"/>
        </w:rPr>
      </w:pPr>
      <w:r w:rsidRPr="00ED4D37">
        <w:rPr>
          <w:rFonts w:cs="Arial"/>
        </w:rPr>
        <w:t xml:space="preserve">Het is niet toegestaan </w:t>
      </w:r>
      <w:r w:rsidR="00BB1466" w:rsidRPr="00ED4D37">
        <w:rPr>
          <w:rFonts w:cs="Arial"/>
        </w:rPr>
        <w:t xml:space="preserve">apps op </w:t>
      </w:r>
      <w:r w:rsidRPr="00ED4D37">
        <w:rPr>
          <w:rFonts w:cs="Arial"/>
        </w:rPr>
        <w:t xml:space="preserve">zakelijke devices te gebruiken voor </w:t>
      </w:r>
      <w:r w:rsidR="00C357AC" w:rsidRPr="00ED4D37">
        <w:rPr>
          <w:rFonts w:cs="Arial"/>
        </w:rPr>
        <w:t>privé</w:t>
      </w:r>
      <w:r w:rsidRPr="00ED4D37">
        <w:rPr>
          <w:rFonts w:cs="Arial"/>
        </w:rPr>
        <w:t>accounts.</w:t>
      </w:r>
    </w:p>
    <w:p w14:paraId="5DC75BDD" w14:textId="77777777" w:rsidR="006B0A1A" w:rsidRPr="00ED4D37" w:rsidRDefault="008B52C6" w:rsidP="005275CA">
      <w:pPr>
        <w:numPr>
          <w:ilvl w:val="0"/>
          <w:numId w:val="1"/>
        </w:numPr>
        <w:jc w:val="both"/>
        <w:rPr>
          <w:rFonts w:eastAsia="Times New Roman" w:cs="Arial"/>
          <w:lang w:eastAsia="nl-NL"/>
        </w:rPr>
      </w:pPr>
      <w:r w:rsidRPr="00ED4D37">
        <w:rPr>
          <w:rFonts w:eastAsia="Times New Roman" w:cs="Arial"/>
          <w:lang w:eastAsia="nl-NL"/>
        </w:rPr>
        <w:t xml:space="preserve">Voor het account van </w:t>
      </w:r>
      <w:r w:rsidR="003D7C69" w:rsidRPr="00ED4D37">
        <w:rPr>
          <w:rFonts w:eastAsia="Times New Roman" w:cs="Arial"/>
          <w:lang w:eastAsia="nl-NL"/>
        </w:rPr>
        <w:t xml:space="preserve">de </w:t>
      </w:r>
      <w:r w:rsidRPr="00ED4D37">
        <w:rPr>
          <w:rFonts w:eastAsia="Times New Roman" w:cs="Arial"/>
          <w:lang w:eastAsia="nl-NL"/>
        </w:rPr>
        <w:t xml:space="preserve">pagina mag alleen het </w:t>
      </w:r>
      <w:r w:rsidR="008B7768" w:rsidRPr="00ED4D37">
        <w:rPr>
          <w:rFonts w:eastAsia="Times New Roman" w:cs="Arial"/>
          <w:lang w:eastAsia="nl-NL"/>
        </w:rPr>
        <w:t xml:space="preserve">zakelijk </w:t>
      </w:r>
      <w:r w:rsidR="0041351E" w:rsidRPr="00ED4D37">
        <w:rPr>
          <w:rFonts w:eastAsia="Times New Roman" w:cs="Arial"/>
          <w:lang w:eastAsia="nl-NL"/>
        </w:rPr>
        <w:t>Hartekamp Groep</w:t>
      </w:r>
      <w:r w:rsidR="00ED4E5B" w:rsidRPr="00ED4D37">
        <w:rPr>
          <w:rFonts w:eastAsia="Times New Roman" w:cs="Arial"/>
          <w:lang w:eastAsia="nl-NL"/>
        </w:rPr>
        <w:t xml:space="preserve"> </w:t>
      </w:r>
      <w:r w:rsidRPr="00ED4D37">
        <w:rPr>
          <w:rFonts w:eastAsia="Times New Roman" w:cs="Arial"/>
          <w:b/>
          <w:bCs/>
          <w:lang w:eastAsia="nl-NL"/>
        </w:rPr>
        <w:t>team</w:t>
      </w:r>
      <w:r w:rsidR="00527E0D" w:rsidRPr="00ED4D37">
        <w:rPr>
          <w:rFonts w:eastAsia="Times New Roman" w:cs="Arial"/>
          <w:b/>
          <w:bCs/>
          <w:lang w:eastAsia="nl-NL"/>
        </w:rPr>
        <w:t xml:space="preserve"> e-</w:t>
      </w:r>
      <w:r w:rsidRPr="00ED4D37">
        <w:rPr>
          <w:rFonts w:eastAsia="Times New Roman" w:cs="Arial"/>
          <w:b/>
          <w:bCs/>
          <w:lang w:eastAsia="nl-NL"/>
        </w:rPr>
        <w:t>mailadres</w:t>
      </w:r>
      <w:r w:rsidRPr="00ED4D37">
        <w:rPr>
          <w:rFonts w:eastAsia="Times New Roman" w:cs="Arial"/>
          <w:lang w:eastAsia="nl-NL"/>
        </w:rPr>
        <w:t xml:space="preserve"> </w:t>
      </w:r>
      <w:r w:rsidR="008B7768" w:rsidRPr="00ED4D37">
        <w:rPr>
          <w:rFonts w:eastAsia="Times New Roman" w:cs="Arial"/>
          <w:lang w:eastAsia="nl-NL"/>
        </w:rPr>
        <w:t xml:space="preserve">worden </w:t>
      </w:r>
      <w:r w:rsidRPr="00ED4D37">
        <w:rPr>
          <w:rFonts w:eastAsia="Times New Roman" w:cs="Arial"/>
          <w:lang w:eastAsia="nl-NL"/>
        </w:rPr>
        <w:t xml:space="preserve">gebruikt. Het gebruik van privé accounts of persoonlijk </w:t>
      </w:r>
      <w:r w:rsidR="0041351E" w:rsidRPr="00ED4D37">
        <w:rPr>
          <w:rFonts w:eastAsia="Times New Roman" w:cs="Arial"/>
          <w:lang w:eastAsia="nl-NL"/>
        </w:rPr>
        <w:t>Hartekamp Groep</w:t>
      </w:r>
      <w:r w:rsidRPr="00ED4D37">
        <w:rPr>
          <w:rFonts w:eastAsia="Times New Roman" w:cs="Arial"/>
          <w:lang w:eastAsia="nl-NL"/>
        </w:rPr>
        <w:t xml:space="preserve"> accounts is </w:t>
      </w:r>
      <w:r w:rsidRPr="00ED4D37">
        <w:rPr>
          <w:rFonts w:eastAsia="Times New Roman" w:cs="Arial"/>
          <w:b/>
          <w:bCs/>
          <w:lang w:eastAsia="nl-NL"/>
        </w:rPr>
        <w:t>niet</w:t>
      </w:r>
      <w:r w:rsidRPr="00ED4D37">
        <w:rPr>
          <w:rFonts w:eastAsia="Times New Roman" w:cs="Arial"/>
          <w:lang w:eastAsia="nl-NL"/>
        </w:rPr>
        <w:t xml:space="preserve"> toegestaan.</w:t>
      </w:r>
    </w:p>
    <w:p w14:paraId="441C1583" w14:textId="77777777" w:rsidR="00AD75A2" w:rsidRPr="00ED4D37" w:rsidRDefault="008B52C6" w:rsidP="005275CA">
      <w:pPr>
        <w:pStyle w:val="Lijstalinea"/>
        <w:numPr>
          <w:ilvl w:val="0"/>
          <w:numId w:val="1"/>
        </w:numPr>
        <w:jc w:val="both"/>
        <w:rPr>
          <w:rFonts w:cs="Arial"/>
        </w:rPr>
      </w:pPr>
      <w:r w:rsidRPr="00ED4D37">
        <w:rPr>
          <w:rFonts w:eastAsia="Times New Roman" w:cs="Arial"/>
          <w:lang w:eastAsia="nl-NL"/>
        </w:rPr>
        <w:t xml:space="preserve">Het is alleen toegestaan om op </w:t>
      </w:r>
      <w:r w:rsidR="00532003" w:rsidRPr="00ED4D37">
        <w:rPr>
          <w:rFonts w:eastAsia="Times New Roman" w:cs="Arial"/>
          <w:lang w:eastAsia="nl-NL"/>
        </w:rPr>
        <w:t xml:space="preserve">apparatuur van </w:t>
      </w:r>
      <w:r w:rsidR="009C5D5E" w:rsidRPr="00ED4D37">
        <w:rPr>
          <w:rFonts w:eastAsia="Times New Roman" w:cs="Arial"/>
          <w:lang w:eastAsia="nl-NL"/>
        </w:rPr>
        <w:t>de Hartekamp Groep</w:t>
      </w:r>
      <w:r w:rsidR="00532003" w:rsidRPr="00ED4D37">
        <w:rPr>
          <w:rFonts w:eastAsia="Times New Roman" w:cs="Arial"/>
          <w:lang w:eastAsia="nl-NL"/>
        </w:rPr>
        <w:t xml:space="preserve"> (Team-</w:t>
      </w:r>
      <w:r w:rsidR="004A0167" w:rsidRPr="00ED4D37">
        <w:rPr>
          <w:rFonts w:eastAsia="Times New Roman" w:cs="Arial"/>
          <w:lang w:eastAsia="nl-NL"/>
        </w:rPr>
        <w:t>iPads</w:t>
      </w:r>
      <w:r w:rsidR="00532003" w:rsidRPr="00ED4D37">
        <w:rPr>
          <w:rFonts w:eastAsia="Times New Roman" w:cs="Arial"/>
          <w:lang w:eastAsia="nl-NL"/>
        </w:rPr>
        <w:t>, smartphones</w:t>
      </w:r>
      <w:r w:rsidR="00792A01" w:rsidRPr="00ED4D37">
        <w:rPr>
          <w:rFonts w:eastAsia="Times New Roman" w:cs="Arial"/>
          <w:lang w:eastAsia="nl-NL"/>
        </w:rPr>
        <w:t xml:space="preserve">, computers) </w:t>
      </w:r>
      <w:r w:rsidRPr="00ED4D37">
        <w:rPr>
          <w:rFonts w:eastAsia="Times New Roman" w:cs="Arial"/>
          <w:lang w:eastAsia="nl-NL"/>
        </w:rPr>
        <w:t xml:space="preserve">die onder centraal beheer van </w:t>
      </w:r>
      <w:r w:rsidR="008E0D9F" w:rsidRPr="00ED4D37">
        <w:rPr>
          <w:rFonts w:eastAsia="Times New Roman" w:cs="Arial"/>
          <w:lang w:eastAsia="nl-NL"/>
        </w:rPr>
        <w:t xml:space="preserve">de </w:t>
      </w:r>
      <w:r w:rsidR="002A0FD1" w:rsidRPr="00ED4D37">
        <w:rPr>
          <w:rFonts w:eastAsia="Times New Roman" w:cs="Arial"/>
          <w:lang w:eastAsia="nl-NL"/>
        </w:rPr>
        <w:t>Hartekamp Groep</w:t>
      </w:r>
      <w:r w:rsidRPr="00ED4D37">
        <w:rPr>
          <w:rFonts w:eastAsia="Times New Roman" w:cs="Arial"/>
          <w:lang w:eastAsia="nl-NL"/>
        </w:rPr>
        <w:t xml:space="preserve"> vall</w:t>
      </w:r>
      <w:r w:rsidRPr="00ED4D37">
        <w:rPr>
          <w:rFonts w:eastAsia="Times New Roman" w:cs="Arial"/>
          <w:lang w:eastAsia="nl-NL"/>
        </w:rPr>
        <w:t xml:space="preserve">en apps voor social media te plaatsen. Dit om het beheer, continuïteit en veiligheid </w:t>
      </w:r>
      <w:r w:rsidR="008F2027" w:rsidRPr="00ED4D37">
        <w:rPr>
          <w:rFonts w:eastAsia="Times New Roman" w:cs="Arial"/>
          <w:lang w:eastAsia="nl-NL"/>
        </w:rPr>
        <w:t xml:space="preserve">van persoonsgegevens en </w:t>
      </w:r>
      <w:r w:rsidR="004E1C32" w:rsidRPr="00ED4D37">
        <w:rPr>
          <w:rFonts w:eastAsia="Times New Roman" w:cs="Arial"/>
          <w:lang w:eastAsia="nl-NL"/>
        </w:rPr>
        <w:t xml:space="preserve">ICT-omgeving </w:t>
      </w:r>
      <w:r w:rsidRPr="00ED4D37">
        <w:rPr>
          <w:rFonts w:eastAsia="Times New Roman" w:cs="Arial"/>
          <w:lang w:eastAsia="nl-NL"/>
        </w:rPr>
        <w:t>te garanderen.</w:t>
      </w:r>
      <w:r w:rsidR="004E1C32" w:rsidRPr="00ED4D37">
        <w:rPr>
          <w:rFonts w:eastAsia="Times New Roman" w:cs="Arial"/>
          <w:lang w:eastAsia="nl-NL"/>
        </w:rPr>
        <w:t xml:space="preserve"> </w:t>
      </w:r>
    </w:p>
    <w:p w14:paraId="04720F78" w14:textId="77777777" w:rsidR="00D8307E" w:rsidRPr="00ED4D37" w:rsidRDefault="008B52C6" w:rsidP="005275CA">
      <w:pPr>
        <w:pStyle w:val="Lijstalinea"/>
        <w:numPr>
          <w:ilvl w:val="0"/>
          <w:numId w:val="1"/>
        </w:numPr>
        <w:jc w:val="both"/>
        <w:rPr>
          <w:rFonts w:cs="Arial"/>
        </w:rPr>
      </w:pPr>
      <w:r w:rsidRPr="00ED4D37">
        <w:rPr>
          <w:rFonts w:eastAsia="Times New Roman" w:cs="Arial"/>
          <w:lang w:eastAsia="nl-NL"/>
        </w:rPr>
        <w:t>D</w:t>
      </w:r>
      <w:r w:rsidR="008E0D9F" w:rsidRPr="00ED4D37">
        <w:rPr>
          <w:rFonts w:eastAsia="Times New Roman" w:cs="Arial"/>
          <w:lang w:eastAsia="nl-NL"/>
        </w:rPr>
        <w:t xml:space="preserve">oor </w:t>
      </w:r>
      <w:r w:rsidR="00513DBA" w:rsidRPr="00ED4D37">
        <w:rPr>
          <w:rFonts w:eastAsia="Times New Roman" w:cs="Arial"/>
          <w:lang w:eastAsia="nl-NL"/>
        </w:rPr>
        <w:t>de organisatie</w:t>
      </w:r>
      <w:r w:rsidR="008E0D9F" w:rsidRPr="00ED4D37">
        <w:rPr>
          <w:rFonts w:eastAsia="Times New Roman" w:cs="Arial"/>
          <w:lang w:eastAsia="nl-NL"/>
        </w:rPr>
        <w:t xml:space="preserve"> beheerde </w:t>
      </w:r>
      <w:r w:rsidR="0085443F" w:rsidRPr="00ED4D37">
        <w:rPr>
          <w:rFonts w:eastAsia="Times New Roman" w:cs="Arial"/>
          <w:lang w:eastAsia="nl-NL"/>
        </w:rPr>
        <w:t xml:space="preserve">devices </w:t>
      </w:r>
      <w:r w:rsidRPr="00ED4D37">
        <w:rPr>
          <w:rFonts w:eastAsia="Times New Roman" w:cs="Arial"/>
          <w:lang w:eastAsia="nl-NL"/>
        </w:rPr>
        <w:t xml:space="preserve">worden niet gebruikt voor </w:t>
      </w:r>
      <w:r w:rsidR="00D95DC9" w:rsidRPr="00ED4D37">
        <w:rPr>
          <w:rFonts w:eastAsia="Times New Roman" w:cs="Arial"/>
          <w:lang w:eastAsia="nl-NL"/>
        </w:rPr>
        <w:t xml:space="preserve">het onderhouden van privé </w:t>
      </w:r>
      <w:r w:rsidR="000D1476" w:rsidRPr="00ED4D37">
        <w:rPr>
          <w:rFonts w:eastAsia="Times New Roman" w:cs="Arial"/>
          <w:lang w:eastAsia="nl-NL"/>
        </w:rPr>
        <w:t xml:space="preserve">social media </w:t>
      </w:r>
      <w:r w:rsidR="00D95DC9" w:rsidRPr="00ED4D37">
        <w:rPr>
          <w:rFonts w:eastAsia="Times New Roman" w:cs="Arial"/>
          <w:lang w:eastAsia="nl-NL"/>
        </w:rPr>
        <w:t xml:space="preserve">pagina’s (of andere social media). </w:t>
      </w:r>
      <w:r w:rsidR="00BC2299" w:rsidRPr="00ED4D37">
        <w:rPr>
          <w:rFonts w:eastAsia="Times New Roman" w:cs="Arial"/>
          <w:lang w:eastAsia="nl-NL"/>
        </w:rPr>
        <w:t xml:space="preserve">Uitsluitend </w:t>
      </w:r>
      <w:r w:rsidR="006F41BE" w:rsidRPr="00ED4D37">
        <w:rPr>
          <w:rFonts w:eastAsia="Times New Roman" w:cs="Arial"/>
          <w:lang w:eastAsia="nl-NL"/>
        </w:rPr>
        <w:t>social media</w:t>
      </w:r>
      <w:r w:rsidR="00513DBA" w:rsidRPr="00ED4D37">
        <w:rPr>
          <w:rFonts w:eastAsia="Times New Roman" w:cs="Arial"/>
          <w:lang w:eastAsia="nl-NL"/>
        </w:rPr>
        <w:t xml:space="preserve"> </w:t>
      </w:r>
      <w:r w:rsidR="003A29F9" w:rsidRPr="00ED4D37">
        <w:rPr>
          <w:rFonts w:eastAsia="Times New Roman" w:cs="Arial"/>
          <w:lang w:eastAsia="nl-NL"/>
        </w:rPr>
        <w:t xml:space="preserve">uitingen </w:t>
      </w:r>
      <w:r w:rsidR="0098126A" w:rsidRPr="00ED4D37">
        <w:rPr>
          <w:rFonts w:eastAsia="Times New Roman" w:cs="Arial"/>
          <w:lang w:eastAsia="nl-NL"/>
        </w:rPr>
        <w:t xml:space="preserve">van </w:t>
      </w:r>
      <w:r w:rsidR="002F73B3" w:rsidRPr="00ED4D37">
        <w:rPr>
          <w:rFonts w:eastAsia="Times New Roman" w:cs="Arial"/>
          <w:lang w:eastAsia="nl-NL"/>
        </w:rPr>
        <w:t>de Hartekamp Groep</w:t>
      </w:r>
      <w:r w:rsidR="003A29F9" w:rsidRPr="00ED4D37">
        <w:rPr>
          <w:rFonts w:eastAsia="Times New Roman" w:cs="Arial"/>
          <w:lang w:eastAsia="nl-NL"/>
        </w:rPr>
        <w:t xml:space="preserve"> </w:t>
      </w:r>
      <w:r w:rsidR="00BC2299" w:rsidRPr="00ED4D37">
        <w:rPr>
          <w:rFonts w:eastAsia="Times New Roman" w:cs="Arial"/>
          <w:lang w:eastAsia="nl-NL"/>
        </w:rPr>
        <w:t xml:space="preserve">worden </w:t>
      </w:r>
      <w:r w:rsidR="003A29F9" w:rsidRPr="00ED4D37">
        <w:rPr>
          <w:rFonts w:eastAsia="Times New Roman" w:cs="Arial"/>
          <w:lang w:eastAsia="nl-NL"/>
        </w:rPr>
        <w:t>gebruik</w:t>
      </w:r>
      <w:r w:rsidR="00BC2299" w:rsidRPr="00ED4D37">
        <w:rPr>
          <w:rFonts w:eastAsia="Times New Roman" w:cs="Arial"/>
          <w:lang w:eastAsia="nl-NL"/>
        </w:rPr>
        <w:t>t.</w:t>
      </w:r>
      <w:r w:rsidR="003A29F9" w:rsidRPr="00ED4D37">
        <w:rPr>
          <w:rFonts w:eastAsia="Times New Roman" w:cs="Arial"/>
          <w:lang w:eastAsia="nl-NL"/>
        </w:rPr>
        <w:t xml:space="preserve"> </w:t>
      </w:r>
    </w:p>
    <w:p w14:paraId="26C83002" w14:textId="77777777" w:rsidR="00CB20FD" w:rsidRPr="00ED4D37" w:rsidRDefault="008B52C6" w:rsidP="005275CA">
      <w:pPr>
        <w:pStyle w:val="Lijstalinea"/>
        <w:numPr>
          <w:ilvl w:val="0"/>
          <w:numId w:val="1"/>
        </w:numPr>
        <w:jc w:val="both"/>
        <w:rPr>
          <w:rFonts w:cs="Arial"/>
        </w:rPr>
      </w:pPr>
      <w:r w:rsidRPr="00ED4D37">
        <w:rPr>
          <w:rFonts w:cs="Arial"/>
        </w:rPr>
        <w:t xml:space="preserve">Er zijn twee beheerders voor de </w:t>
      </w:r>
      <w:r w:rsidR="00A5522C" w:rsidRPr="00ED4D37">
        <w:rPr>
          <w:rFonts w:cs="Arial"/>
        </w:rPr>
        <w:t xml:space="preserve">inhoudelijke </w:t>
      </w:r>
      <w:r w:rsidRPr="00ED4D37">
        <w:rPr>
          <w:rFonts w:cs="Arial"/>
        </w:rPr>
        <w:t xml:space="preserve">content </w:t>
      </w:r>
      <w:r w:rsidR="00A5522C" w:rsidRPr="00ED4D37">
        <w:rPr>
          <w:rFonts w:cs="Arial"/>
        </w:rPr>
        <w:t>van</w:t>
      </w:r>
      <w:r w:rsidR="00AF0C65" w:rsidRPr="00ED4D37">
        <w:rPr>
          <w:rFonts w:cs="Arial"/>
        </w:rPr>
        <w:t xml:space="preserve"> bestaande </w:t>
      </w:r>
      <w:r w:rsidR="000F78E5" w:rsidRPr="00ED4D37">
        <w:rPr>
          <w:rFonts w:cs="Arial"/>
        </w:rPr>
        <w:t xml:space="preserve">en </w:t>
      </w:r>
      <w:r w:rsidR="00AF0C65" w:rsidRPr="00ED4D37">
        <w:rPr>
          <w:rFonts w:cs="Arial"/>
        </w:rPr>
        <w:t xml:space="preserve">nieuwe </w:t>
      </w:r>
      <w:r w:rsidR="000A4E55" w:rsidRPr="00ED4D37">
        <w:rPr>
          <w:rFonts w:cs="Arial"/>
        </w:rPr>
        <w:t>pagina</w:t>
      </w:r>
      <w:r w:rsidR="000F78E5" w:rsidRPr="00ED4D37">
        <w:rPr>
          <w:rFonts w:cs="Arial"/>
        </w:rPr>
        <w:t>’s</w:t>
      </w:r>
      <w:r w:rsidRPr="00ED4D37">
        <w:rPr>
          <w:rFonts w:cs="Arial"/>
        </w:rPr>
        <w:t xml:space="preserve">. </w:t>
      </w:r>
      <w:r w:rsidR="00E36D71" w:rsidRPr="00ED4D37">
        <w:rPr>
          <w:rFonts w:cs="Arial"/>
        </w:rPr>
        <w:t>E</w:t>
      </w:r>
      <w:r w:rsidR="00BA3112" w:rsidRPr="00ED4D37">
        <w:rPr>
          <w:rFonts w:cs="Arial"/>
        </w:rPr>
        <w:t>é</w:t>
      </w:r>
      <w:r w:rsidR="00E36D71" w:rsidRPr="00ED4D37">
        <w:rPr>
          <w:rFonts w:cs="Arial"/>
        </w:rPr>
        <w:t>n</w:t>
      </w:r>
      <w:r w:rsidR="00BA3112" w:rsidRPr="00ED4D37">
        <w:rPr>
          <w:rFonts w:cs="Arial"/>
        </w:rPr>
        <w:t xml:space="preserve"> beheerder</w:t>
      </w:r>
      <w:r w:rsidRPr="00ED4D37">
        <w:rPr>
          <w:rFonts w:cs="Arial"/>
        </w:rPr>
        <w:t xml:space="preserve"> is </w:t>
      </w:r>
      <w:r w:rsidR="00D14F28" w:rsidRPr="00ED4D37">
        <w:rPr>
          <w:rFonts w:cs="Arial"/>
        </w:rPr>
        <w:t>i</w:t>
      </w:r>
      <w:r w:rsidR="009E4863" w:rsidRPr="00ED4D37">
        <w:rPr>
          <w:rFonts w:cs="Arial"/>
        </w:rPr>
        <w:t xml:space="preserve">n ieder geval een </w:t>
      </w:r>
      <w:r w:rsidRPr="00ED4D37">
        <w:rPr>
          <w:rFonts w:cs="Arial"/>
        </w:rPr>
        <w:t>TTV</w:t>
      </w:r>
      <w:r w:rsidR="00D14F28" w:rsidRPr="00ED4D37">
        <w:rPr>
          <w:rFonts w:cs="Arial"/>
        </w:rPr>
        <w:t>’er</w:t>
      </w:r>
      <w:r w:rsidRPr="00ED4D37">
        <w:rPr>
          <w:rFonts w:cs="Arial"/>
        </w:rPr>
        <w:t xml:space="preserve"> Communicatie &amp; PR</w:t>
      </w:r>
      <w:r w:rsidR="00B521A2" w:rsidRPr="00ED4D37">
        <w:rPr>
          <w:rFonts w:cs="Arial"/>
        </w:rPr>
        <w:t xml:space="preserve"> </w:t>
      </w:r>
      <w:r w:rsidR="003B676C" w:rsidRPr="00ED4D37">
        <w:rPr>
          <w:rFonts w:cs="Arial"/>
        </w:rPr>
        <w:t>die verantwoordelij</w:t>
      </w:r>
      <w:r w:rsidR="00F96D22" w:rsidRPr="00ED4D37">
        <w:rPr>
          <w:rFonts w:cs="Arial"/>
        </w:rPr>
        <w:t xml:space="preserve">k is voor het gebruik van social media binnen het team / de </w:t>
      </w:r>
      <w:r w:rsidR="00947012" w:rsidRPr="00ED4D37">
        <w:rPr>
          <w:rFonts w:cs="Arial"/>
        </w:rPr>
        <w:t xml:space="preserve">locatie. </w:t>
      </w:r>
      <w:r w:rsidR="005A79C2" w:rsidRPr="00ED4D37">
        <w:rPr>
          <w:rFonts w:cs="Arial"/>
        </w:rPr>
        <w:t xml:space="preserve">De </w:t>
      </w:r>
      <w:r w:rsidR="00CF678B" w:rsidRPr="00ED4D37">
        <w:rPr>
          <w:rFonts w:cs="Arial"/>
        </w:rPr>
        <w:t>beheer</w:t>
      </w:r>
      <w:r w:rsidR="005A79C2" w:rsidRPr="00ED4D37">
        <w:rPr>
          <w:rFonts w:cs="Arial"/>
        </w:rPr>
        <w:t xml:space="preserve">ders zijn de </w:t>
      </w:r>
      <w:r w:rsidR="004A0E41" w:rsidRPr="00ED4D37">
        <w:rPr>
          <w:rFonts w:cs="Arial"/>
        </w:rPr>
        <w:t>‘</w:t>
      </w:r>
      <w:r w:rsidR="005A79C2" w:rsidRPr="00ED4D37">
        <w:rPr>
          <w:rFonts w:cs="Arial"/>
        </w:rPr>
        <w:t>moderators</w:t>
      </w:r>
      <w:r w:rsidR="004A0E41" w:rsidRPr="00ED4D37">
        <w:rPr>
          <w:rFonts w:cs="Arial"/>
        </w:rPr>
        <w:t>’</w:t>
      </w:r>
      <w:r w:rsidR="005A79C2" w:rsidRPr="00ED4D37">
        <w:rPr>
          <w:rFonts w:cs="Arial"/>
        </w:rPr>
        <w:t xml:space="preserve"> van de pagina.</w:t>
      </w:r>
    </w:p>
    <w:p w14:paraId="68E68627" w14:textId="77777777" w:rsidR="004A0E41" w:rsidRPr="00ED4D37" w:rsidRDefault="008B52C6" w:rsidP="005275CA">
      <w:pPr>
        <w:numPr>
          <w:ilvl w:val="0"/>
          <w:numId w:val="1"/>
        </w:numPr>
        <w:jc w:val="both"/>
        <w:rPr>
          <w:rFonts w:eastAsia="Times New Roman" w:cs="Arial"/>
          <w:lang w:eastAsia="nl-NL"/>
        </w:rPr>
      </w:pPr>
      <w:r w:rsidRPr="00ED4D37">
        <w:rPr>
          <w:rFonts w:eastAsia="Times New Roman" w:cs="Arial"/>
          <w:lang w:eastAsia="nl-NL"/>
        </w:rPr>
        <w:t xml:space="preserve">Als een medewerker op een andere </w:t>
      </w:r>
      <w:r w:rsidR="00D6240F" w:rsidRPr="00ED4D37">
        <w:rPr>
          <w:rFonts w:eastAsia="Times New Roman" w:cs="Arial"/>
          <w:lang w:eastAsia="nl-NL"/>
        </w:rPr>
        <w:t>Hartekamp Groep</w:t>
      </w:r>
      <w:r w:rsidRPr="00ED4D37">
        <w:rPr>
          <w:rFonts w:eastAsia="Times New Roman" w:cs="Arial"/>
          <w:lang w:eastAsia="nl-NL"/>
        </w:rPr>
        <w:t>-locatie werkzaam is of uit dienst gaat zorgen de twee beheerders voor beëindiging van het lidmaatmaatschap van een besloten pagina. Dit geldt ook voor beheerders</w:t>
      </w:r>
      <w:r w:rsidR="00BA4514" w:rsidRPr="00ED4D37">
        <w:rPr>
          <w:rFonts w:eastAsia="Times New Roman" w:cs="Arial"/>
          <w:lang w:eastAsia="nl-NL"/>
        </w:rPr>
        <w:t xml:space="preserve">, en dan moet </w:t>
      </w:r>
      <w:r w:rsidR="006C6CB1" w:rsidRPr="00ED4D37">
        <w:rPr>
          <w:rFonts w:eastAsia="Times New Roman" w:cs="Arial"/>
          <w:lang w:eastAsia="nl-NL"/>
        </w:rPr>
        <w:t xml:space="preserve">ook </w:t>
      </w:r>
      <w:r w:rsidRPr="00ED4D37">
        <w:rPr>
          <w:rFonts w:eastAsia="Times New Roman" w:cs="Arial"/>
          <w:lang w:eastAsia="nl-NL"/>
        </w:rPr>
        <w:t xml:space="preserve">het wachtwoord gewijzigd worden. </w:t>
      </w:r>
    </w:p>
    <w:p w14:paraId="6EB586AB" w14:textId="77777777" w:rsidR="00BA3112" w:rsidRPr="00ED4D37" w:rsidRDefault="008B52C6" w:rsidP="005275CA">
      <w:pPr>
        <w:numPr>
          <w:ilvl w:val="0"/>
          <w:numId w:val="1"/>
        </w:numPr>
        <w:jc w:val="both"/>
        <w:rPr>
          <w:rFonts w:eastAsia="Times New Roman" w:cs="Arial"/>
          <w:lang w:eastAsia="nl-NL"/>
        </w:rPr>
      </w:pPr>
      <w:bookmarkStart w:id="0" w:name="_Hlk50021382"/>
      <w:r w:rsidRPr="00ED4D37">
        <w:rPr>
          <w:rFonts w:eastAsia="Times New Roman" w:cs="Arial"/>
          <w:lang w:eastAsia="nl-NL"/>
        </w:rPr>
        <w:t xml:space="preserve">Bij </w:t>
      </w:r>
      <w:r w:rsidR="00D3624A" w:rsidRPr="00ED4D37">
        <w:rPr>
          <w:rFonts w:eastAsia="Times New Roman" w:cs="Arial"/>
          <w:lang w:eastAsia="nl-NL"/>
        </w:rPr>
        <w:t xml:space="preserve">de start van een pagina </w:t>
      </w:r>
      <w:r w:rsidR="00934A4F" w:rsidRPr="00ED4D37">
        <w:rPr>
          <w:rFonts w:eastAsia="Times New Roman" w:cs="Arial"/>
          <w:lang w:eastAsia="nl-NL"/>
        </w:rPr>
        <w:t xml:space="preserve">of </w:t>
      </w:r>
      <w:r w:rsidRPr="00ED4D37">
        <w:rPr>
          <w:rFonts w:eastAsia="Times New Roman" w:cs="Arial"/>
          <w:lang w:eastAsia="nl-NL"/>
        </w:rPr>
        <w:t>wijziging v</w:t>
      </w:r>
      <w:r w:rsidRPr="00ED4D37">
        <w:rPr>
          <w:rFonts w:eastAsia="Times New Roman" w:cs="Arial"/>
          <w:lang w:eastAsia="nl-NL"/>
        </w:rPr>
        <w:t xml:space="preserve">an </w:t>
      </w:r>
      <w:r w:rsidR="00934A4F" w:rsidRPr="00ED4D37">
        <w:rPr>
          <w:rFonts w:eastAsia="Times New Roman" w:cs="Arial"/>
          <w:lang w:eastAsia="nl-NL"/>
        </w:rPr>
        <w:t>beheerder(s)</w:t>
      </w:r>
      <w:r w:rsidRPr="00ED4D37">
        <w:rPr>
          <w:rFonts w:eastAsia="Times New Roman" w:cs="Arial"/>
          <w:lang w:eastAsia="nl-NL"/>
        </w:rPr>
        <w:t xml:space="preserve"> is het verplicht </w:t>
      </w:r>
      <w:r w:rsidR="00BA7AE7" w:rsidRPr="00ED4D37">
        <w:rPr>
          <w:rFonts w:eastAsia="Times New Roman" w:cs="Arial"/>
          <w:lang w:eastAsia="nl-NL"/>
        </w:rPr>
        <w:t xml:space="preserve">naam &amp; e-mailadres van de </w:t>
      </w:r>
      <w:r w:rsidR="009360EB" w:rsidRPr="00ED4D37">
        <w:rPr>
          <w:rFonts w:eastAsia="Times New Roman" w:cs="Arial"/>
          <w:lang w:eastAsia="nl-NL"/>
        </w:rPr>
        <w:t>nieuwe beh</w:t>
      </w:r>
      <w:r w:rsidR="00BA7AE7" w:rsidRPr="00ED4D37">
        <w:rPr>
          <w:rFonts w:eastAsia="Times New Roman" w:cs="Arial"/>
          <w:lang w:eastAsia="nl-NL"/>
        </w:rPr>
        <w:t>eerder</w:t>
      </w:r>
      <w:r w:rsidR="00934A4F" w:rsidRPr="00ED4D37">
        <w:rPr>
          <w:rFonts w:eastAsia="Times New Roman" w:cs="Arial"/>
          <w:lang w:eastAsia="nl-NL"/>
        </w:rPr>
        <w:t>(s)</w:t>
      </w:r>
      <w:r w:rsidRPr="00ED4D37">
        <w:rPr>
          <w:rFonts w:eastAsia="Times New Roman" w:cs="Arial"/>
          <w:lang w:eastAsia="nl-NL"/>
        </w:rPr>
        <w:t>, per e-mail</w:t>
      </w:r>
      <w:r w:rsidR="00BA7AE7" w:rsidRPr="00ED4D37">
        <w:rPr>
          <w:rFonts w:eastAsia="Times New Roman" w:cs="Arial"/>
          <w:lang w:eastAsia="nl-NL"/>
        </w:rPr>
        <w:t>,</w:t>
      </w:r>
      <w:r w:rsidRPr="00ED4D37">
        <w:rPr>
          <w:rFonts w:eastAsia="Times New Roman" w:cs="Arial"/>
          <w:lang w:eastAsia="nl-NL"/>
        </w:rPr>
        <w:t xml:space="preserve"> door te geven naar </w:t>
      </w:r>
      <w:hyperlink r:id="rId13" w:history="1">
        <w:r w:rsidR="00BA7AE7" w:rsidRPr="00ED4D37">
          <w:rPr>
            <w:rStyle w:val="Hyperlink"/>
            <w:rFonts w:eastAsia="Times New Roman" w:cs="Arial"/>
            <w:color w:val="auto"/>
            <w:lang w:eastAsia="nl-NL"/>
          </w:rPr>
          <w:t>communicatie@hartekampgroep.nl</w:t>
        </w:r>
      </w:hyperlink>
      <w:r w:rsidRPr="00ED4D37">
        <w:rPr>
          <w:rFonts w:eastAsia="Times New Roman" w:cs="Arial"/>
          <w:lang w:eastAsia="nl-NL"/>
        </w:rPr>
        <w:t>.</w:t>
      </w:r>
      <w:r w:rsidR="00BA7AE7" w:rsidRPr="00ED4D37">
        <w:rPr>
          <w:rFonts w:eastAsia="Times New Roman" w:cs="Arial"/>
          <w:lang w:eastAsia="nl-NL"/>
        </w:rPr>
        <w:t xml:space="preserve"> </w:t>
      </w:r>
      <w:r w:rsidR="00A40491" w:rsidRPr="00ED4D37">
        <w:rPr>
          <w:rFonts w:eastAsia="Times New Roman" w:cs="Arial"/>
          <w:lang w:eastAsia="nl-NL"/>
        </w:rPr>
        <w:t>Team communicatie zorgt voor aanpassing in het centrale register social media.</w:t>
      </w:r>
    </w:p>
    <w:bookmarkEnd w:id="0"/>
    <w:p w14:paraId="44FC3BAB" w14:textId="77777777" w:rsidR="009360EB" w:rsidRPr="00ED4D37" w:rsidRDefault="008B52C6" w:rsidP="005275CA">
      <w:pPr>
        <w:numPr>
          <w:ilvl w:val="0"/>
          <w:numId w:val="1"/>
        </w:numPr>
        <w:jc w:val="both"/>
        <w:rPr>
          <w:rFonts w:eastAsia="Times New Roman" w:cs="Arial"/>
          <w:lang w:eastAsia="nl-NL"/>
        </w:rPr>
      </w:pPr>
      <w:r w:rsidRPr="00ED4D37">
        <w:rPr>
          <w:rFonts w:eastAsia="Times New Roman" w:cs="Arial"/>
          <w:lang w:eastAsia="nl-NL"/>
        </w:rPr>
        <w:t xml:space="preserve">Bij </w:t>
      </w:r>
      <w:r w:rsidR="00160D5F" w:rsidRPr="00ED4D37">
        <w:rPr>
          <w:rFonts w:eastAsia="Times New Roman" w:cs="Arial"/>
          <w:lang w:eastAsia="nl-NL"/>
        </w:rPr>
        <w:t xml:space="preserve">de start van een nieuwe pagina </w:t>
      </w:r>
      <w:r w:rsidR="00994864" w:rsidRPr="00ED4D37">
        <w:rPr>
          <w:rFonts w:eastAsia="Times New Roman" w:cs="Arial"/>
          <w:lang w:eastAsia="nl-NL"/>
        </w:rPr>
        <w:t xml:space="preserve">is het </w:t>
      </w:r>
      <w:r w:rsidRPr="00ED4D37">
        <w:rPr>
          <w:rFonts w:eastAsia="Times New Roman" w:cs="Arial"/>
          <w:lang w:eastAsia="nl-NL"/>
        </w:rPr>
        <w:t>verplicht het wachtwoord</w:t>
      </w:r>
      <w:r w:rsidR="00994864" w:rsidRPr="00ED4D37">
        <w:rPr>
          <w:rFonts w:eastAsia="Times New Roman" w:cs="Arial"/>
          <w:lang w:eastAsia="nl-NL"/>
        </w:rPr>
        <w:t>,</w:t>
      </w:r>
      <w:r w:rsidRPr="00ED4D37">
        <w:rPr>
          <w:rFonts w:eastAsia="Times New Roman" w:cs="Arial"/>
          <w:lang w:eastAsia="nl-NL"/>
        </w:rPr>
        <w:t xml:space="preserve"> </w:t>
      </w:r>
      <w:r w:rsidR="00994864" w:rsidRPr="00ED4D37">
        <w:rPr>
          <w:rFonts w:eastAsia="Times New Roman" w:cs="Arial"/>
          <w:lang w:eastAsia="nl-NL"/>
        </w:rPr>
        <w:t xml:space="preserve">telefonisch </w:t>
      </w:r>
      <w:r w:rsidR="00E81BBC" w:rsidRPr="00ED4D37">
        <w:rPr>
          <w:rFonts w:eastAsia="Times New Roman" w:cs="Arial"/>
          <w:lang w:eastAsia="nl-NL"/>
        </w:rPr>
        <w:t xml:space="preserve">(023-5101411) </w:t>
      </w:r>
      <w:r w:rsidR="00994864" w:rsidRPr="00ED4D37">
        <w:rPr>
          <w:rFonts w:eastAsia="Times New Roman" w:cs="Arial"/>
          <w:lang w:eastAsia="nl-NL"/>
        </w:rPr>
        <w:t xml:space="preserve">of </w:t>
      </w:r>
      <w:r w:rsidRPr="00ED4D37">
        <w:rPr>
          <w:rFonts w:eastAsia="Times New Roman" w:cs="Arial"/>
          <w:lang w:eastAsia="nl-NL"/>
        </w:rPr>
        <w:t xml:space="preserve">per e-mail door te geven naar </w:t>
      </w:r>
      <w:hyperlink r:id="rId14" w:history="1">
        <w:r w:rsidRPr="00ED4D37">
          <w:rPr>
            <w:rStyle w:val="Hyperlink"/>
            <w:rFonts w:eastAsia="Times New Roman" w:cs="Arial"/>
            <w:color w:val="auto"/>
            <w:lang w:eastAsia="nl-NL"/>
          </w:rPr>
          <w:t>informatiemanagement@hartekampgroep.nl</w:t>
        </w:r>
      </w:hyperlink>
      <w:r w:rsidRPr="00ED4D37">
        <w:rPr>
          <w:rFonts w:eastAsia="Times New Roman" w:cs="Arial"/>
          <w:lang w:eastAsia="nl-NL"/>
        </w:rPr>
        <w:t xml:space="preserve">. </w:t>
      </w:r>
      <w:r w:rsidR="00994864" w:rsidRPr="00ED4D37">
        <w:rPr>
          <w:rFonts w:eastAsia="Times New Roman" w:cs="Arial"/>
          <w:lang w:eastAsia="nl-NL"/>
        </w:rPr>
        <w:t>Dit geldt ook bij wijziging van beheerder(s).</w:t>
      </w:r>
    </w:p>
    <w:p w14:paraId="1B89D82E" w14:textId="77777777" w:rsidR="00AD75A2" w:rsidRPr="00ED4D37" w:rsidRDefault="008B52C6" w:rsidP="005275CA">
      <w:pPr>
        <w:pStyle w:val="Lijstalinea"/>
        <w:numPr>
          <w:ilvl w:val="0"/>
          <w:numId w:val="1"/>
        </w:numPr>
        <w:jc w:val="both"/>
        <w:rPr>
          <w:rFonts w:cs="Arial"/>
        </w:rPr>
      </w:pPr>
      <w:r w:rsidRPr="00ED4D37">
        <w:rPr>
          <w:rFonts w:cs="Arial"/>
        </w:rPr>
        <w:t xml:space="preserve">Er is </w:t>
      </w:r>
      <w:r w:rsidR="000D6B01" w:rsidRPr="00ED4D37">
        <w:rPr>
          <w:rFonts w:cs="Arial"/>
        </w:rPr>
        <w:t xml:space="preserve">een derde </w:t>
      </w:r>
      <w:r w:rsidR="005647EE" w:rsidRPr="00ED4D37">
        <w:rPr>
          <w:rFonts w:cs="Arial"/>
        </w:rPr>
        <w:t>beheerder</w:t>
      </w:r>
      <w:r w:rsidR="000A4E55" w:rsidRPr="00ED4D37">
        <w:rPr>
          <w:rFonts w:cs="Arial"/>
        </w:rPr>
        <w:t>saccount</w:t>
      </w:r>
      <w:r w:rsidR="00243087" w:rsidRPr="00ED4D37">
        <w:rPr>
          <w:rFonts w:cs="Arial"/>
        </w:rPr>
        <w:t xml:space="preserve"> </w:t>
      </w:r>
      <w:r w:rsidR="000A4E55" w:rsidRPr="00ED4D37">
        <w:rPr>
          <w:rFonts w:cs="Arial"/>
        </w:rPr>
        <w:t xml:space="preserve">van een </w:t>
      </w:r>
      <w:r w:rsidR="00AF0C65" w:rsidRPr="00ED4D37">
        <w:rPr>
          <w:rFonts w:cs="Arial"/>
        </w:rPr>
        <w:t>bestaande</w:t>
      </w:r>
      <w:r w:rsidR="00BA40F1" w:rsidRPr="00ED4D37">
        <w:rPr>
          <w:rFonts w:cs="Arial"/>
        </w:rPr>
        <w:t xml:space="preserve"> en/of</w:t>
      </w:r>
      <w:r w:rsidR="00AF0C65" w:rsidRPr="00ED4D37">
        <w:rPr>
          <w:rFonts w:cs="Arial"/>
        </w:rPr>
        <w:t xml:space="preserve"> nieuwe </w:t>
      </w:r>
      <w:r w:rsidR="00305DFA" w:rsidRPr="00ED4D37">
        <w:rPr>
          <w:rFonts w:cs="Arial"/>
        </w:rPr>
        <w:t>pagina</w:t>
      </w:r>
      <w:r w:rsidR="00A95B11" w:rsidRPr="00ED4D37">
        <w:rPr>
          <w:rFonts w:cs="Arial"/>
        </w:rPr>
        <w:t xml:space="preserve"> voor ondersteuning </w:t>
      </w:r>
      <w:r w:rsidR="00027680" w:rsidRPr="00ED4D37">
        <w:rPr>
          <w:rFonts w:cs="Arial"/>
        </w:rPr>
        <w:t xml:space="preserve">bij </w:t>
      </w:r>
      <w:r w:rsidR="008849B8" w:rsidRPr="00ED4D37">
        <w:rPr>
          <w:rFonts w:cs="Arial"/>
        </w:rPr>
        <w:t>technische</w:t>
      </w:r>
      <w:r w:rsidR="009026A1" w:rsidRPr="00ED4D37">
        <w:rPr>
          <w:rFonts w:cs="Arial"/>
        </w:rPr>
        <w:t xml:space="preserve"> </w:t>
      </w:r>
      <w:r w:rsidR="00DD2EFC" w:rsidRPr="00ED4D37">
        <w:rPr>
          <w:rFonts w:cs="Arial"/>
        </w:rPr>
        <w:t>instellingen</w:t>
      </w:r>
      <w:r w:rsidR="00957939" w:rsidRPr="00ED4D37">
        <w:rPr>
          <w:rFonts w:cs="Arial"/>
        </w:rPr>
        <w:t xml:space="preserve">, </w:t>
      </w:r>
      <w:r w:rsidR="003C35D9" w:rsidRPr="00ED4D37">
        <w:rPr>
          <w:rFonts w:cs="Arial"/>
        </w:rPr>
        <w:t>autorisaties</w:t>
      </w:r>
      <w:r w:rsidR="00DD2EFC" w:rsidRPr="00ED4D37">
        <w:rPr>
          <w:rFonts w:cs="Arial"/>
        </w:rPr>
        <w:t xml:space="preserve"> </w:t>
      </w:r>
      <w:r w:rsidR="00050D64" w:rsidRPr="00ED4D37">
        <w:rPr>
          <w:rFonts w:cs="Arial"/>
        </w:rPr>
        <w:t xml:space="preserve">en </w:t>
      </w:r>
      <w:r w:rsidR="00957939" w:rsidRPr="00ED4D37">
        <w:rPr>
          <w:rFonts w:cs="Arial"/>
        </w:rPr>
        <w:t xml:space="preserve">waarborgen van continuïteit van een pagina. </w:t>
      </w:r>
      <w:r w:rsidR="00DE3374" w:rsidRPr="00ED4D37">
        <w:rPr>
          <w:rFonts w:cs="Arial"/>
        </w:rPr>
        <w:t xml:space="preserve">In de praktijk ligt deze rol bij Informatiemanagement. </w:t>
      </w:r>
    </w:p>
    <w:p w14:paraId="12371403" w14:textId="77777777" w:rsidR="00CB7D9F" w:rsidRPr="00ED4D37" w:rsidRDefault="008B52C6" w:rsidP="005275CA">
      <w:pPr>
        <w:pStyle w:val="Lijstalinea"/>
        <w:numPr>
          <w:ilvl w:val="0"/>
          <w:numId w:val="1"/>
        </w:numPr>
        <w:jc w:val="both"/>
        <w:rPr>
          <w:rFonts w:cs="Arial"/>
        </w:rPr>
      </w:pPr>
      <w:r w:rsidRPr="00ED4D37">
        <w:rPr>
          <w:rFonts w:cs="Arial"/>
        </w:rPr>
        <w:t xml:space="preserve">Voor </w:t>
      </w:r>
      <w:r w:rsidR="00D12370" w:rsidRPr="00ED4D37">
        <w:rPr>
          <w:rFonts w:cs="Arial"/>
        </w:rPr>
        <w:t>de opening</w:t>
      </w:r>
      <w:r w:rsidRPr="00ED4D37">
        <w:rPr>
          <w:rFonts w:cs="Arial"/>
        </w:rPr>
        <w:t xml:space="preserve"> van een nieuwe </w:t>
      </w:r>
      <w:r w:rsidR="00D7009A" w:rsidRPr="00ED4D37">
        <w:rPr>
          <w:rFonts w:cs="Arial"/>
        </w:rPr>
        <w:t xml:space="preserve">social media </w:t>
      </w:r>
      <w:r w:rsidR="00CB2438" w:rsidRPr="00ED4D37">
        <w:rPr>
          <w:rFonts w:cs="Arial"/>
        </w:rPr>
        <w:t xml:space="preserve">pagina </w:t>
      </w:r>
      <w:r w:rsidR="00BC447E" w:rsidRPr="00ED4D37">
        <w:rPr>
          <w:rFonts w:cs="Arial"/>
        </w:rPr>
        <w:t xml:space="preserve">geldt </w:t>
      </w:r>
      <w:r w:rsidRPr="00ED4D37">
        <w:rPr>
          <w:rFonts w:cs="Arial"/>
        </w:rPr>
        <w:t xml:space="preserve">de </w:t>
      </w:r>
      <w:r w:rsidR="00BC447E" w:rsidRPr="00ED4D37">
        <w:rPr>
          <w:rFonts w:cs="Arial"/>
        </w:rPr>
        <w:t xml:space="preserve">volgende </w:t>
      </w:r>
      <w:r w:rsidR="00336DA5" w:rsidRPr="00ED4D37">
        <w:rPr>
          <w:rFonts w:cs="Arial"/>
        </w:rPr>
        <w:t xml:space="preserve">schriftelijke </w:t>
      </w:r>
      <w:r w:rsidR="00BC447E" w:rsidRPr="00ED4D37">
        <w:rPr>
          <w:rFonts w:cs="Arial"/>
        </w:rPr>
        <w:t>proces</w:t>
      </w:r>
      <w:r w:rsidRPr="00ED4D37">
        <w:rPr>
          <w:rFonts w:cs="Arial"/>
        </w:rPr>
        <w:t>stappen</w:t>
      </w:r>
      <w:r w:rsidR="00BC447E" w:rsidRPr="00ED4D37">
        <w:rPr>
          <w:rFonts w:cs="Arial"/>
        </w:rPr>
        <w:t xml:space="preserve">: </w:t>
      </w:r>
    </w:p>
    <w:p w14:paraId="66076C83" w14:textId="77777777" w:rsidR="00CB7D9F" w:rsidRPr="00ED4D37" w:rsidRDefault="008B52C6" w:rsidP="005275CA">
      <w:pPr>
        <w:pStyle w:val="Lijstalinea"/>
        <w:numPr>
          <w:ilvl w:val="1"/>
          <w:numId w:val="1"/>
        </w:numPr>
        <w:ind w:left="567" w:hanging="228"/>
        <w:jc w:val="both"/>
        <w:rPr>
          <w:rFonts w:cs="Arial"/>
        </w:rPr>
      </w:pPr>
      <w:r w:rsidRPr="00ED4D37">
        <w:rPr>
          <w:rFonts w:cs="Arial"/>
        </w:rPr>
        <w:t xml:space="preserve">Aanvraag indienen bij RvE-manager </w:t>
      </w:r>
    </w:p>
    <w:p w14:paraId="45DACAFC" w14:textId="77777777" w:rsidR="00336DA5" w:rsidRPr="00ED4D37" w:rsidRDefault="008B52C6" w:rsidP="005275CA">
      <w:pPr>
        <w:pStyle w:val="Lijstalinea"/>
        <w:numPr>
          <w:ilvl w:val="1"/>
          <w:numId w:val="1"/>
        </w:numPr>
        <w:ind w:left="567" w:hanging="228"/>
        <w:jc w:val="both"/>
        <w:rPr>
          <w:rFonts w:cs="Arial"/>
        </w:rPr>
      </w:pPr>
      <w:r w:rsidRPr="00ED4D37">
        <w:rPr>
          <w:rFonts w:cs="Arial"/>
        </w:rPr>
        <w:t>Goedkeuring door RvE-manager</w:t>
      </w:r>
    </w:p>
    <w:p w14:paraId="75AA06E0" w14:textId="77777777" w:rsidR="00D86C60" w:rsidRPr="00ED4D37" w:rsidRDefault="008B52C6" w:rsidP="005275CA">
      <w:pPr>
        <w:pStyle w:val="Lijstalinea"/>
        <w:numPr>
          <w:ilvl w:val="1"/>
          <w:numId w:val="1"/>
        </w:numPr>
        <w:ind w:left="567" w:hanging="228"/>
        <w:jc w:val="both"/>
        <w:rPr>
          <w:rFonts w:cs="Arial"/>
        </w:rPr>
      </w:pPr>
      <w:r w:rsidRPr="00ED4D37">
        <w:rPr>
          <w:rFonts w:cs="Arial"/>
        </w:rPr>
        <w:t>Doorgeven gegevens naar Team Communicatie voor centraal register social media</w:t>
      </w:r>
    </w:p>
    <w:p w14:paraId="16D6BDB5" w14:textId="77777777" w:rsidR="002651CF" w:rsidRPr="00ED4D37" w:rsidRDefault="008B52C6" w:rsidP="005275CA">
      <w:pPr>
        <w:pStyle w:val="Lijstalinea"/>
        <w:numPr>
          <w:ilvl w:val="1"/>
          <w:numId w:val="1"/>
        </w:numPr>
        <w:ind w:left="567" w:hanging="228"/>
        <w:jc w:val="both"/>
        <w:rPr>
          <w:rFonts w:cs="Arial"/>
        </w:rPr>
      </w:pPr>
      <w:r w:rsidRPr="00ED4D37">
        <w:rPr>
          <w:rFonts w:cs="Arial"/>
        </w:rPr>
        <w:t>Doorgeven accountgegevens en wachtwoord naar Team Informatiemanage</w:t>
      </w:r>
      <w:r w:rsidRPr="00ED4D37">
        <w:rPr>
          <w:rFonts w:cs="Arial"/>
        </w:rPr>
        <w:t>ment</w:t>
      </w:r>
    </w:p>
    <w:p w14:paraId="473885D2" w14:textId="77777777" w:rsidR="00336DA5" w:rsidRPr="00ED4D37" w:rsidRDefault="008B52C6" w:rsidP="005275CA">
      <w:pPr>
        <w:pStyle w:val="Lijstalinea"/>
        <w:numPr>
          <w:ilvl w:val="1"/>
          <w:numId w:val="1"/>
        </w:numPr>
        <w:ind w:left="567" w:hanging="228"/>
        <w:jc w:val="both"/>
        <w:rPr>
          <w:rFonts w:cs="Arial"/>
        </w:rPr>
      </w:pPr>
      <w:r w:rsidRPr="00ED4D37">
        <w:rPr>
          <w:rFonts w:cs="Arial"/>
        </w:rPr>
        <w:t>Activeren en inrichten van social media pagina</w:t>
      </w:r>
      <w:r w:rsidR="00D86C60" w:rsidRPr="00ED4D37">
        <w:rPr>
          <w:rFonts w:cs="Arial"/>
        </w:rPr>
        <w:t xml:space="preserve"> </w:t>
      </w:r>
    </w:p>
    <w:p w14:paraId="5E72A48D" w14:textId="77777777" w:rsidR="009340CC" w:rsidRPr="00ED4D37" w:rsidRDefault="008B52C6" w:rsidP="005275CA">
      <w:pPr>
        <w:pStyle w:val="Lijstalinea"/>
        <w:numPr>
          <w:ilvl w:val="0"/>
          <w:numId w:val="1"/>
        </w:numPr>
        <w:jc w:val="both"/>
        <w:rPr>
          <w:rFonts w:cs="Arial"/>
        </w:rPr>
      </w:pPr>
      <w:r w:rsidRPr="00ED4D37">
        <w:rPr>
          <w:rFonts w:cs="Arial"/>
        </w:rPr>
        <w:t>Bovengenoemde processtappen worden zo snel moge</w:t>
      </w:r>
      <w:r w:rsidR="00571125" w:rsidRPr="00ED4D37">
        <w:rPr>
          <w:rFonts w:cs="Arial"/>
        </w:rPr>
        <w:t xml:space="preserve">lijk geautomatiseerd en opgenomen binnen </w:t>
      </w:r>
      <w:r w:rsidR="00F279F6" w:rsidRPr="00ED4D37">
        <w:rPr>
          <w:rFonts w:cs="Arial"/>
        </w:rPr>
        <w:t xml:space="preserve">de </w:t>
      </w:r>
      <w:r w:rsidR="002B0D85" w:rsidRPr="00ED4D37">
        <w:rPr>
          <w:rFonts w:cs="Arial"/>
        </w:rPr>
        <w:t xml:space="preserve">organisatiebrede </w:t>
      </w:r>
      <w:r w:rsidR="00F279F6" w:rsidRPr="00ED4D37">
        <w:rPr>
          <w:rFonts w:cs="Arial"/>
        </w:rPr>
        <w:t>selfservice</w:t>
      </w:r>
      <w:r w:rsidR="002B0D85" w:rsidRPr="00ED4D37">
        <w:rPr>
          <w:rFonts w:cs="Arial"/>
        </w:rPr>
        <w:t>-</w:t>
      </w:r>
      <w:r w:rsidR="00F279F6" w:rsidRPr="00ED4D37">
        <w:rPr>
          <w:rFonts w:cs="Arial"/>
        </w:rPr>
        <w:t xml:space="preserve">applicatie </w:t>
      </w:r>
      <w:r w:rsidRPr="00ED4D37">
        <w:rPr>
          <w:rFonts w:cs="Arial"/>
        </w:rPr>
        <w:t>TopDesk</w:t>
      </w:r>
      <w:r w:rsidR="002B0D85" w:rsidRPr="00ED4D37">
        <w:rPr>
          <w:rFonts w:cs="Arial"/>
        </w:rPr>
        <w:t xml:space="preserve">. Deze is momenteel </w:t>
      </w:r>
      <w:r w:rsidR="00B60501" w:rsidRPr="00ED4D37">
        <w:rPr>
          <w:rFonts w:cs="Arial"/>
        </w:rPr>
        <w:t xml:space="preserve">in ontwikkeling en is eind 2020 </w:t>
      </w:r>
      <w:r w:rsidR="001C0C4B" w:rsidRPr="00ED4D37">
        <w:rPr>
          <w:rFonts w:cs="Arial"/>
        </w:rPr>
        <w:t>binnen de Hartekamp Groep geïntroduceerd.</w:t>
      </w:r>
    </w:p>
    <w:p w14:paraId="6F1F9833" w14:textId="77777777" w:rsidR="00AD75A2" w:rsidRPr="00ED4D37" w:rsidRDefault="00AD75A2" w:rsidP="005275CA">
      <w:pPr>
        <w:jc w:val="both"/>
        <w:rPr>
          <w:rFonts w:cs="Arial"/>
        </w:rPr>
      </w:pPr>
    </w:p>
    <w:p w14:paraId="2A1EDAB5" w14:textId="77777777" w:rsidR="00AD75A2" w:rsidRPr="00ED4D37" w:rsidRDefault="008B52C6" w:rsidP="005275CA">
      <w:pPr>
        <w:jc w:val="both"/>
        <w:rPr>
          <w:rFonts w:cs="Arial"/>
          <w:b/>
          <w:bCs/>
        </w:rPr>
      </w:pPr>
      <w:r w:rsidRPr="00ED4D37">
        <w:rPr>
          <w:rFonts w:cs="Arial"/>
          <w:b/>
          <w:bCs/>
        </w:rPr>
        <w:t xml:space="preserve">Aanvullende eisen voor besloten </w:t>
      </w:r>
      <w:r w:rsidR="006122B5" w:rsidRPr="00ED4D37">
        <w:rPr>
          <w:rFonts w:cs="Arial"/>
          <w:b/>
          <w:bCs/>
        </w:rPr>
        <w:t>pagina</w:t>
      </w:r>
      <w:r w:rsidRPr="00ED4D37">
        <w:rPr>
          <w:rFonts w:cs="Arial"/>
          <w:b/>
          <w:bCs/>
        </w:rPr>
        <w:t>:</w:t>
      </w:r>
    </w:p>
    <w:p w14:paraId="7CB92718" w14:textId="77777777" w:rsidR="00AD75A2" w:rsidRPr="00ED4D37" w:rsidRDefault="008B52C6" w:rsidP="005275CA">
      <w:pPr>
        <w:numPr>
          <w:ilvl w:val="0"/>
          <w:numId w:val="3"/>
        </w:numPr>
        <w:jc w:val="both"/>
        <w:rPr>
          <w:rFonts w:eastAsia="Times New Roman" w:cs="Arial"/>
          <w:lang w:eastAsia="nl-NL"/>
        </w:rPr>
      </w:pPr>
      <w:r w:rsidRPr="00ED4D37">
        <w:rPr>
          <w:rFonts w:eastAsia="Times New Roman" w:cs="Arial"/>
          <w:lang w:eastAsia="nl-NL"/>
        </w:rPr>
        <w:t xml:space="preserve">Alleen cliënten met hun eerste verwanten hebben toegang tot de </w:t>
      </w:r>
      <w:r w:rsidR="005F4C05" w:rsidRPr="00ED4D37">
        <w:rPr>
          <w:rFonts w:eastAsia="Times New Roman" w:cs="Arial"/>
          <w:lang w:eastAsia="nl-NL"/>
        </w:rPr>
        <w:t>(</w:t>
      </w:r>
      <w:r w:rsidR="00411B7F" w:rsidRPr="00ED4D37">
        <w:rPr>
          <w:rFonts w:eastAsia="Times New Roman" w:cs="Arial"/>
          <w:lang w:eastAsia="nl-NL"/>
        </w:rPr>
        <w:t>F</w:t>
      </w:r>
      <w:r w:rsidR="005F4C05" w:rsidRPr="00ED4D37">
        <w:rPr>
          <w:rFonts w:eastAsia="Times New Roman" w:cs="Arial"/>
          <w:lang w:eastAsia="nl-NL"/>
        </w:rPr>
        <w:t xml:space="preserve">acebook) </w:t>
      </w:r>
      <w:r w:rsidR="006122B5" w:rsidRPr="00ED4D37">
        <w:rPr>
          <w:rFonts w:eastAsia="Times New Roman" w:cs="Arial"/>
          <w:lang w:eastAsia="nl-NL"/>
        </w:rPr>
        <w:t>pagina</w:t>
      </w:r>
      <w:r w:rsidRPr="00ED4D37">
        <w:rPr>
          <w:rFonts w:eastAsia="Times New Roman" w:cs="Arial"/>
          <w:lang w:eastAsia="nl-NL"/>
        </w:rPr>
        <w:t xml:space="preserve">. </w:t>
      </w:r>
    </w:p>
    <w:p w14:paraId="661DBFA6" w14:textId="77777777" w:rsidR="003A2881" w:rsidRPr="00ED4D37" w:rsidRDefault="008B52C6" w:rsidP="005275CA">
      <w:pPr>
        <w:numPr>
          <w:ilvl w:val="0"/>
          <w:numId w:val="3"/>
        </w:numPr>
        <w:jc w:val="both"/>
        <w:rPr>
          <w:rFonts w:eastAsia="Times New Roman" w:cs="Arial"/>
          <w:lang w:eastAsia="nl-NL"/>
        </w:rPr>
      </w:pPr>
      <w:r w:rsidRPr="00ED4D37">
        <w:rPr>
          <w:rFonts w:eastAsia="Times New Roman" w:cs="Arial"/>
          <w:lang w:eastAsia="nl-NL"/>
        </w:rPr>
        <w:t xml:space="preserve">Alleen </w:t>
      </w:r>
      <w:r w:rsidR="007A2CEC" w:rsidRPr="00ED4D37">
        <w:rPr>
          <w:rFonts w:eastAsia="Times New Roman" w:cs="Arial"/>
          <w:lang w:eastAsia="nl-NL"/>
        </w:rPr>
        <w:t>Hartekamp Groep</w:t>
      </w:r>
      <w:r w:rsidRPr="00ED4D37">
        <w:rPr>
          <w:rFonts w:eastAsia="Times New Roman" w:cs="Arial"/>
          <w:lang w:eastAsia="nl-NL"/>
        </w:rPr>
        <w:t xml:space="preserve">-beheerders kunnen leden toevoegen tot een besloten </w:t>
      </w:r>
      <w:r w:rsidR="005F4C05" w:rsidRPr="00ED4D37">
        <w:rPr>
          <w:rFonts w:eastAsia="Times New Roman" w:cs="Arial"/>
          <w:lang w:eastAsia="nl-NL"/>
        </w:rPr>
        <w:t xml:space="preserve">(Facebook) </w:t>
      </w:r>
      <w:r w:rsidR="006122B5" w:rsidRPr="00ED4D37">
        <w:rPr>
          <w:rFonts w:eastAsia="Times New Roman" w:cs="Arial"/>
          <w:lang w:eastAsia="nl-NL"/>
        </w:rPr>
        <w:t>pagina</w:t>
      </w:r>
      <w:r w:rsidRPr="00ED4D37">
        <w:rPr>
          <w:rFonts w:eastAsia="Times New Roman" w:cs="Arial"/>
          <w:lang w:eastAsia="nl-NL"/>
        </w:rPr>
        <w:t>.</w:t>
      </w:r>
    </w:p>
    <w:p w14:paraId="1E4E2DEE" w14:textId="77777777" w:rsidR="00F119C7" w:rsidRPr="00ED4D37" w:rsidRDefault="008B52C6" w:rsidP="005275CA">
      <w:pPr>
        <w:numPr>
          <w:ilvl w:val="0"/>
          <w:numId w:val="3"/>
        </w:numPr>
        <w:jc w:val="both"/>
        <w:rPr>
          <w:rFonts w:eastAsia="Times New Roman" w:cs="Arial"/>
          <w:lang w:eastAsia="nl-NL"/>
        </w:rPr>
      </w:pPr>
      <w:r w:rsidRPr="00ED4D37">
        <w:rPr>
          <w:rFonts w:eastAsia="Times New Roman" w:cs="Arial"/>
          <w:lang w:eastAsia="nl-NL"/>
        </w:rPr>
        <w:t>Hartekamp Groep</w:t>
      </w:r>
      <w:r w:rsidR="003A2881" w:rsidRPr="00ED4D37">
        <w:rPr>
          <w:rFonts w:eastAsia="Times New Roman" w:cs="Arial"/>
          <w:lang w:eastAsia="nl-NL"/>
        </w:rPr>
        <w:t>-beheerders zijn verantwoordelijk voor het verwijderen van toegang ind</w:t>
      </w:r>
      <w:r w:rsidRPr="00ED4D37">
        <w:rPr>
          <w:rFonts w:eastAsia="Times New Roman" w:cs="Arial"/>
          <w:lang w:eastAsia="nl-NL"/>
        </w:rPr>
        <w:t xml:space="preserve">ien de client </w:t>
      </w:r>
      <w:r w:rsidR="00237562" w:rsidRPr="00ED4D37">
        <w:rPr>
          <w:rFonts w:eastAsia="Times New Roman" w:cs="Arial"/>
          <w:lang w:eastAsia="nl-NL"/>
        </w:rPr>
        <w:t xml:space="preserve">of een medewerker </w:t>
      </w:r>
      <w:r w:rsidRPr="00ED4D37">
        <w:rPr>
          <w:rFonts w:eastAsia="Times New Roman" w:cs="Arial"/>
          <w:lang w:eastAsia="nl-NL"/>
        </w:rPr>
        <w:t xml:space="preserve">naar een ander team gaat. Of als </w:t>
      </w:r>
      <w:r w:rsidR="00DF3F52" w:rsidRPr="00ED4D37">
        <w:rPr>
          <w:rFonts w:eastAsia="Times New Roman" w:cs="Arial"/>
          <w:lang w:eastAsia="nl-NL"/>
        </w:rPr>
        <w:t xml:space="preserve">iemand </w:t>
      </w:r>
      <w:r w:rsidRPr="00ED4D37">
        <w:rPr>
          <w:rFonts w:eastAsia="Times New Roman" w:cs="Arial"/>
          <w:lang w:eastAsia="nl-NL"/>
        </w:rPr>
        <w:t xml:space="preserve">zich niet </w:t>
      </w:r>
      <w:r w:rsidR="00DF3F52" w:rsidRPr="00ED4D37">
        <w:rPr>
          <w:rFonts w:eastAsia="Times New Roman" w:cs="Arial"/>
          <w:lang w:eastAsia="nl-NL"/>
        </w:rPr>
        <w:t xml:space="preserve">volgens de </w:t>
      </w:r>
      <w:r w:rsidRPr="00ED4D37">
        <w:rPr>
          <w:rFonts w:eastAsia="Times New Roman" w:cs="Arial"/>
          <w:lang w:eastAsia="nl-NL"/>
        </w:rPr>
        <w:t>beleids</w:t>
      </w:r>
      <w:r w:rsidR="00DF3F52" w:rsidRPr="00ED4D37">
        <w:rPr>
          <w:rFonts w:eastAsia="Times New Roman" w:cs="Arial"/>
          <w:lang w:eastAsia="nl-NL"/>
        </w:rPr>
        <w:t>- en fatsoens</w:t>
      </w:r>
      <w:r w:rsidRPr="00ED4D37">
        <w:rPr>
          <w:rFonts w:eastAsia="Times New Roman" w:cs="Arial"/>
          <w:lang w:eastAsia="nl-NL"/>
        </w:rPr>
        <w:t>regels gedraagt.</w:t>
      </w:r>
    </w:p>
    <w:p w14:paraId="3844C925" w14:textId="77777777" w:rsidR="004455F0" w:rsidRPr="00ED4D37" w:rsidRDefault="008B52C6" w:rsidP="005275CA">
      <w:pPr>
        <w:numPr>
          <w:ilvl w:val="0"/>
          <w:numId w:val="3"/>
        </w:numPr>
        <w:jc w:val="both"/>
        <w:rPr>
          <w:rFonts w:eastAsia="Times New Roman" w:cs="Arial"/>
          <w:lang w:eastAsia="nl-NL"/>
        </w:rPr>
      </w:pPr>
      <w:r w:rsidRPr="00ED4D37">
        <w:rPr>
          <w:rFonts w:eastAsia="Times New Roman" w:cs="Arial"/>
          <w:lang w:eastAsia="nl-NL"/>
        </w:rPr>
        <w:t>Het delen van post / reacties</w:t>
      </w:r>
      <w:r w:rsidR="00117F30" w:rsidRPr="00ED4D37">
        <w:rPr>
          <w:rFonts w:eastAsia="Times New Roman" w:cs="Arial"/>
          <w:lang w:eastAsia="nl-NL"/>
        </w:rPr>
        <w:t xml:space="preserve"> </w:t>
      </w:r>
      <w:r w:rsidR="00DD57F1" w:rsidRPr="00ED4D37">
        <w:rPr>
          <w:rFonts w:eastAsia="Times New Roman" w:cs="Arial"/>
          <w:lang w:eastAsia="nl-NL"/>
        </w:rPr>
        <w:t>buiten de besloten pagina is niet toegestaan.</w:t>
      </w:r>
    </w:p>
    <w:p w14:paraId="41E5676F" w14:textId="77777777" w:rsidR="00162C3C" w:rsidRPr="00ED4D37" w:rsidRDefault="00162C3C" w:rsidP="005275CA">
      <w:pPr>
        <w:jc w:val="both"/>
        <w:rPr>
          <w:rFonts w:eastAsia="Times New Roman" w:cs="Arial"/>
          <w:lang w:eastAsia="nl-NL"/>
        </w:rPr>
      </w:pPr>
    </w:p>
    <w:p w14:paraId="18BDE2BF" w14:textId="77777777" w:rsidR="00ED4D37" w:rsidRDefault="008B52C6">
      <w:pPr>
        <w:spacing w:after="160" w:line="259" w:lineRule="auto"/>
        <w:rPr>
          <w:rFonts w:eastAsia="Times New Roman" w:cs="Arial"/>
          <w:b/>
          <w:bCs/>
          <w:lang w:eastAsia="nl-NL"/>
        </w:rPr>
      </w:pPr>
      <w:r>
        <w:rPr>
          <w:rFonts w:eastAsia="Times New Roman" w:cs="Arial"/>
          <w:b/>
          <w:bCs/>
          <w:lang w:eastAsia="nl-NL"/>
        </w:rPr>
        <w:br w:type="page"/>
      </w:r>
    </w:p>
    <w:p w14:paraId="47B06F8F" w14:textId="77777777" w:rsidR="00AD75A2" w:rsidRPr="00ED4D37" w:rsidRDefault="008B52C6" w:rsidP="005275CA">
      <w:pPr>
        <w:jc w:val="both"/>
        <w:rPr>
          <w:rFonts w:eastAsia="Times New Roman" w:cs="Arial"/>
          <w:lang w:eastAsia="nl-NL"/>
        </w:rPr>
      </w:pPr>
      <w:r w:rsidRPr="00ED4D37">
        <w:rPr>
          <w:rFonts w:eastAsia="Times New Roman" w:cs="Arial"/>
          <w:b/>
          <w:bCs/>
          <w:lang w:eastAsia="nl-NL"/>
        </w:rPr>
        <w:lastRenderedPageBreak/>
        <w:t>Voor de post</w:t>
      </w:r>
      <w:r w:rsidR="00D12370" w:rsidRPr="00ED4D37">
        <w:rPr>
          <w:rFonts w:eastAsia="Times New Roman" w:cs="Arial"/>
          <w:b/>
          <w:bCs/>
          <w:lang w:eastAsia="nl-NL"/>
        </w:rPr>
        <w:t>s</w:t>
      </w:r>
      <w:r w:rsidRPr="00ED4D37">
        <w:rPr>
          <w:rFonts w:eastAsia="Times New Roman" w:cs="Arial"/>
          <w:b/>
          <w:bCs/>
          <w:lang w:eastAsia="nl-NL"/>
        </w:rPr>
        <w:t xml:space="preserve">/reacties binnen de besloten (Facebook) </w:t>
      </w:r>
      <w:r w:rsidR="00D36B33" w:rsidRPr="00ED4D37">
        <w:rPr>
          <w:rFonts w:eastAsia="Times New Roman" w:cs="Arial"/>
          <w:b/>
          <w:bCs/>
          <w:lang w:eastAsia="nl-NL"/>
        </w:rPr>
        <w:t>pagina</w:t>
      </w:r>
      <w:r w:rsidRPr="00ED4D37">
        <w:rPr>
          <w:rFonts w:eastAsia="Times New Roman" w:cs="Arial"/>
          <w:b/>
          <w:bCs/>
          <w:lang w:eastAsia="nl-NL"/>
        </w:rPr>
        <w:t xml:space="preserve"> gelden fatsoensnormen:</w:t>
      </w:r>
    </w:p>
    <w:p w14:paraId="56B4A74D" w14:textId="77777777" w:rsidR="00AD75A2" w:rsidRPr="00ED4D37" w:rsidRDefault="008B52C6" w:rsidP="005275CA">
      <w:pPr>
        <w:numPr>
          <w:ilvl w:val="0"/>
          <w:numId w:val="3"/>
        </w:numPr>
        <w:tabs>
          <w:tab w:val="clear" w:pos="360"/>
          <w:tab w:val="num" w:pos="284"/>
        </w:tabs>
        <w:ind w:left="284" w:hanging="284"/>
        <w:jc w:val="both"/>
        <w:rPr>
          <w:rFonts w:eastAsia="Times New Roman" w:cs="Arial"/>
          <w:lang w:eastAsia="nl-NL"/>
        </w:rPr>
      </w:pPr>
      <w:r w:rsidRPr="00ED4D37">
        <w:rPr>
          <w:rFonts w:eastAsia="Times New Roman" w:cs="Arial"/>
          <w:lang w:eastAsia="nl-NL"/>
        </w:rPr>
        <w:t xml:space="preserve">Zodra een lid toegelaten </w:t>
      </w:r>
      <w:r w:rsidR="009F21B5" w:rsidRPr="00ED4D37">
        <w:rPr>
          <w:rFonts w:eastAsia="Times New Roman" w:cs="Arial"/>
          <w:lang w:eastAsia="nl-NL"/>
        </w:rPr>
        <w:t>is</w:t>
      </w:r>
      <w:r w:rsidRPr="00ED4D37">
        <w:rPr>
          <w:rFonts w:eastAsia="Times New Roman" w:cs="Arial"/>
          <w:lang w:eastAsia="nl-NL"/>
        </w:rPr>
        <w:t xml:space="preserve"> tot de </w:t>
      </w:r>
      <w:r w:rsidR="00D36B33" w:rsidRPr="00ED4D37">
        <w:rPr>
          <w:rFonts w:eastAsia="Times New Roman" w:cs="Arial"/>
          <w:lang w:eastAsia="nl-NL"/>
        </w:rPr>
        <w:t>pagina</w:t>
      </w:r>
      <w:r w:rsidRPr="00ED4D37">
        <w:rPr>
          <w:rFonts w:eastAsia="Times New Roman" w:cs="Arial"/>
          <w:lang w:eastAsia="nl-NL"/>
        </w:rPr>
        <w:t xml:space="preserve"> </w:t>
      </w:r>
      <w:r w:rsidR="008257F8" w:rsidRPr="00ED4D37">
        <w:rPr>
          <w:rFonts w:eastAsia="Times New Roman" w:cs="Arial"/>
          <w:lang w:eastAsia="nl-NL"/>
        </w:rPr>
        <w:t>dan</w:t>
      </w:r>
      <w:r w:rsidRPr="00ED4D37">
        <w:rPr>
          <w:rFonts w:eastAsia="Times New Roman" w:cs="Arial"/>
          <w:lang w:eastAsia="nl-NL"/>
        </w:rPr>
        <w:t xml:space="preserve"> </w:t>
      </w:r>
      <w:r w:rsidR="008257F8" w:rsidRPr="00ED4D37">
        <w:rPr>
          <w:rFonts w:eastAsia="Times New Roman" w:cs="Arial"/>
          <w:lang w:eastAsia="nl-NL"/>
        </w:rPr>
        <w:t xml:space="preserve">houdt </w:t>
      </w:r>
      <w:r w:rsidRPr="00ED4D37">
        <w:rPr>
          <w:rFonts w:eastAsia="Times New Roman" w:cs="Arial"/>
          <w:lang w:eastAsia="nl-NL"/>
        </w:rPr>
        <w:t>hij/zij zich aan de algemene geldende fatsoensnormen</w:t>
      </w:r>
      <w:r w:rsidR="00063077" w:rsidRPr="00ED4D37">
        <w:rPr>
          <w:rFonts w:eastAsia="Times New Roman" w:cs="Arial"/>
          <w:lang w:eastAsia="nl-NL"/>
        </w:rPr>
        <w:t xml:space="preserve"> </w:t>
      </w:r>
      <w:r w:rsidR="004D4E7C" w:rsidRPr="00ED4D37">
        <w:rPr>
          <w:rFonts w:eastAsia="Times New Roman" w:cs="Arial"/>
          <w:lang w:eastAsia="nl-NL"/>
        </w:rPr>
        <w:t xml:space="preserve">die </w:t>
      </w:r>
      <w:r w:rsidR="00063077" w:rsidRPr="00ED4D37">
        <w:rPr>
          <w:rFonts w:eastAsia="Times New Roman" w:cs="Arial"/>
          <w:lang w:eastAsia="nl-NL"/>
        </w:rPr>
        <w:t xml:space="preserve">zijn </w:t>
      </w:r>
      <w:r w:rsidR="00114C75" w:rsidRPr="00ED4D37">
        <w:rPr>
          <w:rFonts w:eastAsia="Times New Roman" w:cs="Arial"/>
          <w:lang w:eastAsia="nl-NL"/>
        </w:rPr>
        <w:t>opgenomen in:</w:t>
      </w:r>
    </w:p>
    <w:p w14:paraId="6B831374" w14:textId="77777777" w:rsidR="00114C75" w:rsidRPr="00ED4D37" w:rsidRDefault="008B52C6" w:rsidP="005275CA">
      <w:pPr>
        <w:numPr>
          <w:ilvl w:val="1"/>
          <w:numId w:val="3"/>
        </w:numPr>
        <w:tabs>
          <w:tab w:val="clear" w:pos="1080"/>
          <w:tab w:val="num" w:pos="567"/>
        </w:tabs>
        <w:ind w:left="284" w:firstLine="0"/>
        <w:jc w:val="both"/>
        <w:rPr>
          <w:rFonts w:eastAsia="Times New Roman" w:cs="Arial"/>
          <w:lang w:eastAsia="nl-NL"/>
        </w:rPr>
      </w:pPr>
      <w:r w:rsidRPr="00ED4D37">
        <w:rPr>
          <w:rFonts w:eastAsia="Times New Roman" w:cs="Arial"/>
          <w:lang w:eastAsia="nl-NL"/>
        </w:rPr>
        <w:t xml:space="preserve">Do’s </w:t>
      </w:r>
      <w:r w:rsidR="006E7019" w:rsidRPr="00ED4D37">
        <w:rPr>
          <w:rFonts w:eastAsia="Times New Roman" w:cs="Arial"/>
          <w:lang w:eastAsia="nl-NL"/>
        </w:rPr>
        <w:t>and</w:t>
      </w:r>
      <w:r w:rsidRPr="00ED4D37">
        <w:rPr>
          <w:rFonts w:eastAsia="Times New Roman" w:cs="Arial"/>
          <w:lang w:eastAsia="nl-NL"/>
        </w:rPr>
        <w:t xml:space="preserve"> dont’s social media (gepubliceerd op Infoland)</w:t>
      </w:r>
    </w:p>
    <w:p w14:paraId="1E8E4B38" w14:textId="77777777" w:rsidR="00892F4B" w:rsidRPr="00ED4D37" w:rsidRDefault="008B52C6" w:rsidP="005275CA">
      <w:pPr>
        <w:numPr>
          <w:ilvl w:val="1"/>
          <w:numId w:val="3"/>
        </w:numPr>
        <w:tabs>
          <w:tab w:val="clear" w:pos="1080"/>
          <w:tab w:val="num" w:pos="567"/>
        </w:tabs>
        <w:ind w:left="284" w:firstLine="0"/>
        <w:jc w:val="both"/>
        <w:rPr>
          <w:rFonts w:eastAsia="Times New Roman" w:cs="Arial"/>
          <w:lang w:eastAsia="nl-NL"/>
        </w:rPr>
      </w:pPr>
      <w:r w:rsidRPr="00ED4D37">
        <w:rPr>
          <w:rFonts w:eastAsia="Times New Roman" w:cs="Arial"/>
          <w:lang w:eastAsia="nl-NL"/>
        </w:rPr>
        <w:t xml:space="preserve">Richtlijnen social media (gepubliceerd op Infoland) </w:t>
      </w:r>
      <w:r w:rsidR="0061693D" w:rsidRPr="00ED4D37">
        <w:rPr>
          <w:rFonts w:eastAsia="Times New Roman" w:cs="Arial"/>
          <w:lang w:eastAsia="nl-NL"/>
        </w:rPr>
        <w:t xml:space="preserve"> </w:t>
      </w:r>
    </w:p>
    <w:p w14:paraId="53E86368" w14:textId="77777777" w:rsidR="00F455DA" w:rsidRPr="00ED4D37" w:rsidRDefault="008B52C6" w:rsidP="005275CA">
      <w:pPr>
        <w:numPr>
          <w:ilvl w:val="1"/>
          <w:numId w:val="3"/>
        </w:numPr>
        <w:tabs>
          <w:tab w:val="clear" w:pos="1080"/>
          <w:tab w:val="num" w:pos="567"/>
        </w:tabs>
        <w:ind w:left="284" w:firstLine="0"/>
        <w:jc w:val="both"/>
        <w:rPr>
          <w:rFonts w:eastAsia="Times New Roman" w:cs="Arial"/>
          <w:lang w:eastAsia="nl-NL"/>
        </w:rPr>
      </w:pPr>
      <w:r w:rsidRPr="00ED4D37">
        <w:rPr>
          <w:rFonts w:eastAsia="Times New Roman" w:cs="Arial"/>
          <w:lang w:eastAsia="nl-NL"/>
        </w:rPr>
        <w:t>Gedrags- en integriteitscode (gepubliceerd op Infolan</w:t>
      </w:r>
      <w:r w:rsidRPr="00ED4D37">
        <w:rPr>
          <w:rFonts w:eastAsia="Times New Roman" w:cs="Arial"/>
          <w:lang w:eastAsia="nl-NL"/>
        </w:rPr>
        <w:t>d)</w:t>
      </w:r>
    </w:p>
    <w:p w14:paraId="153A723D" w14:textId="77777777" w:rsidR="0025287B" w:rsidRPr="00ED4D37" w:rsidRDefault="008B52C6" w:rsidP="005275CA">
      <w:pPr>
        <w:numPr>
          <w:ilvl w:val="0"/>
          <w:numId w:val="3"/>
        </w:numPr>
        <w:tabs>
          <w:tab w:val="clear" w:pos="360"/>
          <w:tab w:val="num" w:pos="284"/>
        </w:tabs>
        <w:ind w:left="284" w:hanging="284"/>
        <w:jc w:val="both"/>
        <w:rPr>
          <w:rFonts w:eastAsia="Times New Roman" w:cs="Arial"/>
          <w:lang w:eastAsia="nl-NL"/>
        </w:rPr>
      </w:pPr>
      <w:r w:rsidRPr="00ED4D37">
        <w:rPr>
          <w:rFonts w:eastAsia="Times New Roman" w:cs="Arial"/>
          <w:lang w:eastAsia="nl-NL"/>
        </w:rPr>
        <w:t>Posts/reactie</w:t>
      </w:r>
      <w:r w:rsidR="00735F25" w:rsidRPr="00ED4D37">
        <w:rPr>
          <w:rFonts w:eastAsia="Times New Roman" w:cs="Arial"/>
          <w:lang w:eastAsia="nl-NL"/>
        </w:rPr>
        <w:t>s</w:t>
      </w:r>
      <w:r w:rsidRPr="00ED4D37">
        <w:rPr>
          <w:rFonts w:eastAsia="Times New Roman" w:cs="Arial"/>
          <w:lang w:eastAsia="nl-NL"/>
        </w:rPr>
        <w:t xml:space="preserve"> en andere gegevens die binnen de besloten </w:t>
      </w:r>
      <w:r w:rsidR="00D36B33" w:rsidRPr="00ED4D37">
        <w:rPr>
          <w:rFonts w:eastAsia="Times New Roman" w:cs="Arial"/>
          <w:lang w:eastAsia="nl-NL"/>
        </w:rPr>
        <w:t>pagina’s</w:t>
      </w:r>
      <w:r w:rsidRPr="00ED4D37">
        <w:rPr>
          <w:rFonts w:eastAsia="Times New Roman" w:cs="Arial"/>
          <w:lang w:eastAsia="nl-NL"/>
        </w:rPr>
        <w:t xml:space="preserve"> zijn geplaatst worden niet door leden via hun eigen privé-account doorgestuurd. </w:t>
      </w:r>
    </w:p>
    <w:p w14:paraId="7E3D3F62" w14:textId="77777777" w:rsidR="00392581" w:rsidRPr="00ED4D37" w:rsidRDefault="008B52C6" w:rsidP="005275CA">
      <w:pPr>
        <w:numPr>
          <w:ilvl w:val="0"/>
          <w:numId w:val="3"/>
        </w:numPr>
        <w:tabs>
          <w:tab w:val="clear" w:pos="360"/>
          <w:tab w:val="num" w:pos="284"/>
        </w:tabs>
        <w:ind w:left="284" w:hanging="284"/>
        <w:jc w:val="both"/>
        <w:rPr>
          <w:rFonts w:eastAsia="Times New Roman" w:cs="Arial"/>
          <w:lang w:eastAsia="nl-NL"/>
        </w:rPr>
      </w:pPr>
      <w:r w:rsidRPr="00ED4D37">
        <w:rPr>
          <w:rFonts w:eastAsia="Times New Roman" w:cs="Arial"/>
          <w:lang w:eastAsia="nl-NL"/>
        </w:rPr>
        <w:t>R</w:t>
      </w:r>
      <w:r w:rsidR="00AD75A2" w:rsidRPr="00ED4D37">
        <w:rPr>
          <w:rFonts w:eastAsia="Times New Roman" w:cs="Arial"/>
          <w:lang w:eastAsia="nl-NL"/>
        </w:rPr>
        <w:t>eacties</w:t>
      </w:r>
      <w:r w:rsidR="0061693D" w:rsidRPr="00ED4D37">
        <w:rPr>
          <w:rFonts w:eastAsia="Times New Roman" w:cs="Arial"/>
          <w:lang w:eastAsia="nl-NL"/>
        </w:rPr>
        <w:t xml:space="preserve"> en handelingen</w:t>
      </w:r>
      <w:r w:rsidR="00AD75A2" w:rsidRPr="00ED4D37">
        <w:rPr>
          <w:rFonts w:eastAsia="Times New Roman" w:cs="Arial"/>
          <w:lang w:eastAsia="nl-NL"/>
        </w:rPr>
        <w:t xml:space="preserve"> die </w:t>
      </w:r>
      <w:r w:rsidR="0061693D" w:rsidRPr="00ED4D37">
        <w:rPr>
          <w:rFonts w:eastAsia="Times New Roman" w:cs="Arial"/>
          <w:lang w:eastAsia="nl-NL"/>
        </w:rPr>
        <w:t>de boven</w:t>
      </w:r>
      <w:r w:rsidR="008A3EDE" w:rsidRPr="00ED4D37">
        <w:rPr>
          <w:rFonts w:eastAsia="Times New Roman" w:cs="Arial"/>
          <w:lang w:eastAsia="nl-NL"/>
        </w:rPr>
        <w:t xml:space="preserve">staande </w:t>
      </w:r>
      <w:r w:rsidR="00AD75A2" w:rsidRPr="00ED4D37">
        <w:rPr>
          <w:rFonts w:eastAsia="Times New Roman" w:cs="Arial"/>
          <w:lang w:eastAsia="nl-NL"/>
        </w:rPr>
        <w:t xml:space="preserve">normen overschrijden worden direct verwijderd door </w:t>
      </w:r>
      <w:r w:rsidR="00CB6DCE" w:rsidRPr="00ED4D37">
        <w:rPr>
          <w:rFonts w:eastAsia="Times New Roman" w:cs="Arial"/>
          <w:lang w:eastAsia="nl-NL"/>
        </w:rPr>
        <w:t xml:space="preserve">de </w:t>
      </w:r>
      <w:r w:rsidR="00F241D4" w:rsidRPr="00ED4D37">
        <w:rPr>
          <w:rFonts w:eastAsia="Times New Roman" w:cs="Arial"/>
          <w:lang w:eastAsia="nl-NL"/>
        </w:rPr>
        <w:t xml:space="preserve">beheerders van de pagina. </w:t>
      </w:r>
    </w:p>
    <w:p w14:paraId="0EB59FC5" w14:textId="77777777" w:rsidR="00987BA7" w:rsidRPr="00ED4D37" w:rsidRDefault="008B52C6" w:rsidP="005275CA">
      <w:pPr>
        <w:numPr>
          <w:ilvl w:val="0"/>
          <w:numId w:val="3"/>
        </w:numPr>
        <w:tabs>
          <w:tab w:val="clear" w:pos="360"/>
          <w:tab w:val="num" w:pos="284"/>
        </w:tabs>
        <w:ind w:left="284" w:hanging="284"/>
        <w:jc w:val="both"/>
        <w:rPr>
          <w:rFonts w:eastAsia="Times New Roman" w:cs="Arial"/>
          <w:lang w:eastAsia="nl-NL"/>
        </w:rPr>
      </w:pPr>
      <w:r w:rsidRPr="00ED4D37">
        <w:rPr>
          <w:rFonts w:eastAsia="Times New Roman" w:cs="Arial"/>
          <w:lang w:eastAsia="nl-NL"/>
        </w:rPr>
        <w:t xml:space="preserve">Bij meermalige overschrijding door een lid, heeft </w:t>
      </w:r>
      <w:r w:rsidR="007309F5" w:rsidRPr="00ED4D37">
        <w:rPr>
          <w:rFonts w:eastAsia="Times New Roman" w:cs="Arial"/>
          <w:lang w:eastAsia="nl-NL"/>
        </w:rPr>
        <w:t>de beheerder</w:t>
      </w:r>
      <w:r w:rsidRPr="00ED4D37">
        <w:rPr>
          <w:rFonts w:eastAsia="Times New Roman" w:cs="Arial"/>
          <w:lang w:eastAsia="nl-NL"/>
        </w:rPr>
        <w:t xml:space="preserve"> het recht om het lid uit de </w:t>
      </w:r>
      <w:r w:rsidR="007309F5" w:rsidRPr="00ED4D37">
        <w:rPr>
          <w:rFonts w:eastAsia="Times New Roman" w:cs="Arial"/>
          <w:lang w:eastAsia="nl-NL"/>
        </w:rPr>
        <w:t>pagina</w:t>
      </w:r>
      <w:r w:rsidRPr="00ED4D37">
        <w:rPr>
          <w:rFonts w:eastAsia="Times New Roman" w:cs="Arial"/>
          <w:lang w:eastAsia="nl-NL"/>
        </w:rPr>
        <w:t xml:space="preserve"> te verwijderen.</w:t>
      </w:r>
    </w:p>
    <w:p w14:paraId="68BF0422" w14:textId="77777777" w:rsidR="00996117" w:rsidRPr="00ED4D37" w:rsidRDefault="00996117" w:rsidP="005275CA">
      <w:pPr>
        <w:jc w:val="both"/>
        <w:rPr>
          <w:rFonts w:eastAsia="Times New Roman" w:cs="Arial"/>
          <w:lang w:eastAsia="nl-NL"/>
        </w:rPr>
      </w:pPr>
    </w:p>
    <w:p w14:paraId="030E75B4" w14:textId="77777777" w:rsidR="00996117" w:rsidRPr="00ED4D37" w:rsidRDefault="008B52C6" w:rsidP="005275CA">
      <w:pPr>
        <w:jc w:val="both"/>
        <w:rPr>
          <w:rFonts w:eastAsia="Times New Roman" w:cs="Arial"/>
          <w:b/>
          <w:bCs/>
          <w:lang w:eastAsia="nl-NL"/>
        </w:rPr>
      </w:pPr>
      <w:r w:rsidRPr="00ED4D37">
        <w:rPr>
          <w:rFonts w:eastAsia="Times New Roman" w:cs="Arial"/>
          <w:b/>
          <w:bCs/>
          <w:lang w:eastAsia="nl-NL"/>
        </w:rPr>
        <w:t xml:space="preserve">Centrale </w:t>
      </w:r>
      <w:r w:rsidR="009D5BF9" w:rsidRPr="00ED4D37">
        <w:rPr>
          <w:rFonts w:eastAsia="Times New Roman" w:cs="Arial"/>
          <w:b/>
          <w:bCs/>
          <w:lang w:eastAsia="nl-NL"/>
        </w:rPr>
        <w:t xml:space="preserve">registratie van </w:t>
      </w:r>
      <w:r w:rsidR="00411B7F" w:rsidRPr="00ED4D37">
        <w:rPr>
          <w:rFonts w:eastAsia="Times New Roman" w:cs="Arial"/>
          <w:b/>
          <w:bCs/>
          <w:lang w:eastAsia="nl-NL"/>
        </w:rPr>
        <w:t xml:space="preserve">social media </w:t>
      </w:r>
      <w:r w:rsidR="009D5BF9" w:rsidRPr="00ED4D37">
        <w:rPr>
          <w:rFonts w:eastAsia="Times New Roman" w:cs="Arial"/>
          <w:b/>
          <w:bCs/>
          <w:lang w:eastAsia="nl-NL"/>
        </w:rPr>
        <w:t>pagina’s</w:t>
      </w:r>
    </w:p>
    <w:p w14:paraId="5CC63CB3" w14:textId="77777777" w:rsidR="007D3948" w:rsidRPr="00ED4D37" w:rsidRDefault="008B52C6" w:rsidP="005275CA">
      <w:pPr>
        <w:pStyle w:val="Tekstopmerking"/>
        <w:jc w:val="both"/>
        <w:rPr>
          <w:rFonts w:cs="Arial"/>
          <w:sz w:val="22"/>
          <w:szCs w:val="22"/>
        </w:rPr>
      </w:pPr>
      <w:r w:rsidRPr="00ED4D37">
        <w:rPr>
          <w:rFonts w:cs="Arial"/>
          <w:sz w:val="22"/>
          <w:szCs w:val="22"/>
        </w:rPr>
        <w:t xml:space="preserve">Alle social media </w:t>
      </w:r>
      <w:r w:rsidR="00623FF2" w:rsidRPr="00ED4D37">
        <w:rPr>
          <w:rFonts w:cs="Arial"/>
          <w:sz w:val="22"/>
          <w:szCs w:val="22"/>
        </w:rPr>
        <w:t>pagina</w:t>
      </w:r>
      <w:r w:rsidR="00764525" w:rsidRPr="00ED4D37">
        <w:rPr>
          <w:rFonts w:cs="Arial"/>
          <w:sz w:val="22"/>
          <w:szCs w:val="22"/>
        </w:rPr>
        <w:t>’</w:t>
      </w:r>
      <w:r w:rsidR="00623FF2" w:rsidRPr="00ED4D37">
        <w:rPr>
          <w:rFonts w:cs="Arial"/>
          <w:sz w:val="22"/>
          <w:szCs w:val="22"/>
        </w:rPr>
        <w:t>s</w:t>
      </w:r>
      <w:r w:rsidR="00764525" w:rsidRPr="00ED4D37">
        <w:rPr>
          <w:rFonts w:cs="Arial"/>
          <w:sz w:val="22"/>
          <w:szCs w:val="22"/>
        </w:rPr>
        <w:t xml:space="preserve"> worden </w:t>
      </w:r>
      <w:r w:rsidR="008509E9" w:rsidRPr="00ED4D37">
        <w:rPr>
          <w:rFonts w:cs="Arial"/>
          <w:sz w:val="22"/>
          <w:szCs w:val="22"/>
        </w:rPr>
        <w:t xml:space="preserve">verplicht </w:t>
      </w:r>
      <w:r w:rsidR="00764525" w:rsidRPr="00ED4D37">
        <w:rPr>
          <w:rFonts w:cs="Arial"/>
          <w:sz w:val="22"/>
          <w:szCs w:val="22"/>
        </w:rPr>
        <w:t xml:space="preserve">opgenomen in </w:t>
      </w:r>
      <w:r w:rsidR="00E543D1" w:rsidRPr="00ED4D37">
        <w:rPr>
          <w:rFonts w:cs="Arial"/>
          <w:sz w:val="22"/>
          <w:szCs w:val="22"/>
        </w:rPr>
        <w:t xml:space="preserve">een </w:t>
      </w:r>
      <w:r w:rsidR="00764525" w:rsidRPr="00ED4D37">
        <w:rPr>
          <w:rFonts w:cs="Arial"/>
          <w:sz w:val="22"/>
          <w:szCs w:val="22"/>
        </w:rPr>
        <w:t xml:space="preserve">centrale registratie van </w:t>
      </w:r>
      <w:r w:rsidR="00623FF2" w:rsidRPr="00ED4D37">
        <w:rPr>
          <w:rFonts w:cs="Arial"/>
          <w:sz w:val="22"/>
          <w:szCs w:val="22"/>
        </w:rPr>
        <w:t>social media</w:t>
      </w:r>
      <w:r w:rsidR="00E543D1" w:rsidRPr="00ED4D37">
        <w:rPr>
          <w:rFonts w:cs="Arial"/>
          <w:sz w:val="22"/>
          <w:szCs w:val="22"/>
        </w:rPr>
        <w:t xml:space="preserve"> platforms</w:t>
      </w:r>
      <w:r w:rsidR="000C3046" w:rsidRPr="00ED4D37">
        <w:rPr>
          <w:rFonts w:cs="Arial"/>
          <w:sz w:val="22"/>
          <w:szCs w:val="22"/>
        </w:rPr>
        <w:t xml:space="preserve"> die</w:t>
      </w:r>
      <w:r w:rsidR="00E543D1" w:rsidRPr="00ED4D37">
        <w:rPr>
          <w:rFonts w:cs="Arial"/>
          <w:sz w:val="22"/>
          <w:szCs w:val="22"/>
        </w:rPr>
        <w:t xml:space="preserve"> in gebruik </w:t>
      </w:r>
      <w:r w:rsidR="000C3046" w:rsidRPr="00ED4D37">
        <w:rPr>
          <w:rFonts w:cs="Arial"/>
          <w:sz w:val="22"/>
          <w:szCs w:val="22"/>
        </w:rPr>
        <w:t xml:space="preserve">zijn </w:t>
      </w:r>
      <w:r w:rsidR="00E543D1" w:rsidRPr="00ED4D37">
        <w:rPr>
          <w:rFonts w:cs="Arial"/>
          <w:sz w:val="22"/>
          <w:szCs w:val="22"/>
        </w:rPr>
        <w:t xml:space="preserve">binnen de Hartekamp Groep. </w:t>
      </w:r>
      <w:r w:rsidR="00540B80" w:rsidRPr="00ED4D37">
        <w:rPr>
          <w:rFonts w:cs="Arial"/>
          <w:sz w:val="22"/>
          <w:szCs w:val="22"/>
        </w:rPr>
        <w:t>De nieuwe, bestaande beheerders van de</w:t>
      </w:r>
      <w:r w:rsidR="00860148" w:rsidRPr="00ED4D37">
        <w:rPr>
          <w:rFonts w:cs="Arial"/>
          <w:sz w:val="22"/>
          <w:szCs w:val="22"/>
        </w:rPr>
        <w:t xml:space="preserve"> pagina</w:t>
      </w:r>
      <w:r w:rsidR="00602BEC" w:rsidRPr="00ED4D37">
        <w:rPr>
          <w:rFonts w:cs="Arial"/>
          <w:sz w:val="22"/>
          <w:szCs w:val="22"/>
        </w:rPr>
        <w:t>’</w:t>
      </w:r>
      <w:r w:rsidR="00860148" w:rsidRPr="00ED4D37">
        <w:rPr>
          <w:rFonts w:cs="Arial"/>
          <w:sz w:val="22"/>
          <w:szCs w:val="22"/>
        </w:rPr>
        <w:t xml:space="preserve">s </w:t>
      </w:r>
      <w:r w:rsidR="00130906" w:rsidRPr="00ED4D37">
        <w:rPr>
          <w:rFonts w:cs="Arial"/>
          <w:sz w:val="22"/>
          <w:szCs w:val="22"/>
        </w:rPr>
        <w:t xml:space="preserve">verstrekken </w:t>
      </w:r>
      <w:r w:rsidR="00602BEC" w:rsidRPr="00ED4D37">
        <w:rPr>
          <w:rFonts w:cs="Arial"/>
          <w:sz w:val="22"/>
          <w:szCs w:val="22"/>
        </w:rPr>
        <w:t xml:space="preserve">de voor het register benodigde informatie aan </w:t>
      </w:r>
      <w:r w:rsidR="00860148" w:rsidRPr="00ED4D37">
        <w:rPr>
          <w:rFonts w:cs="Arial"/>
          <w:sz w:val="22"/>
          <w:szCs w:val="22"/>
        </w:rPr>
        <w:t xml:space="preserve">het </w:t>
      </w:r>
      <w:r w:rsidR="001471C6" w:rsidRPr="00ED4D37">
        <w:rPr>
          <w:rFonts w:cs="Arial"/>
          <w:sz w:val="22"/>
          <w:szCs w:val="22"/>
        </w:rPr>
        <w:t>team Communicatie van de Hartekamp Groep</w:t>
      </w:r>
      <w:r w:rsidR="006D5BD2" w:rsidRPr="00ED4D37">
        <w:rPr>
          <w:rFonts w:cs="Arial"/>
          <w:sz w:val="22"/>
          <w:szCs w:val="22"/>
        </w:rPr>
        <w:t>.</w:t>
      </w:r>
      <w:r w:rsidR="00970D1C" w:rsidRPr="00ED4D37">
        <w:rPr>
          <w:rFonts w:cs="Arial"/>
          <w:sz w:val="22"/>
          <w:szCs w:val="22"/>
        </w:rPr>
        <w:t xml:space="preserve"> </w:t>
      </w:r>
      <w:r w:rsidR="00764696" w:rsidRPr="00ED4D37">
        <w:rPr>
          <w:rFonts w:cs="Arial"/>
          <w:sz w:val="22"/>
          <w:szCs w:val="22"/>
        </w:rPr>
        <w:t xml:space="preserve">Hiermee is </w:t>
      </w:r>
      <w:r w:rsidR="00C41D07" w:rsidRPr="00ED4D37">
        <w:rPr>
          <w:rFonts w:cs="Arial"/>
          <w:sz w:val="22"/>
          <w:szCs w:val="22"/>
        </w:rPr>
        <w:t xml:space="preserve">het mogelijk om </w:t>
      </w:r>
      <w:r w:rsidR="00764696" w:rsidRPr="00ED4D37">
        <w:rPr>
          <w:rFonts w:cs="Arial"/>
          <w:sz w:val="22"/>
          <w:szCs w:val="22"/>
        </w:rPr>
        <w:t xml:space="preserve"> de groei van </w:t>
      </w:r>
      <w:r w:rsidR="00352E6E" w:rsidRPr="00ED4D37">
        <w:rPr>
          <w:rFonts w:cs="Arial"/>
          <w:sz w:val="22"/>
          <w:szCs w:val="22"/>
        </w:rPr>
        <w:t>dit soort platforms</w:t>
      </w:r>
      <w:r w:rsidR="00764696" w:rsidRPr="00ED4D37">
        <w:rPr>
          <w:rFonts w:cs="Arial"/>
          <w:sz w:val="22"/>
          <w:szCs w:val="22"/>
        </w:rPr>
        <w:t xml:space="preserve"> </w:t>
      </w:r>
      <w:r w:rsidR="0024786E" w:rsidRPr="00ED4D37">
        <w:rPr>
          <w:rFonts w:cs="Arial"/>
          <w:sz w:val="22"/>
          <w:szCs w:val="22"/>
        </w:rPr>
        <w:t xml:space="preserve">te volgen </w:t>
      </w:r>
      <w:r w:rsidR="00764696" w:rsidRPr="00ED4D37">
        <w:rPr>
          <w:rFonts w:cs="Arial"/>
          <w:sz w:val="22"/>
          <w:szCs w:val="22"/>
        </w:rPr>
        <w:t xml:space="preserve">en de gewenste organisatiebrede uitstraling </w:t>
      </w:r>
      <w:r w:rsidR="004E271F" w:rsidRPr="00ED4D37">
        <w:rPr>
          <w:rFonts w:cs="Arial"/>
          <w:sz w:val="22"/>
          <w:szCs w:val="22"/>
        </w:rPr>
        <w:t xml:space="preserve">en samenhang </w:t>
      </w:r>
      <w:r w:rsidR="00764696" w:rsidRPr="00ED4D37">
        <w:rPr>
          <w:rFonts w:cs="Arial"/>
          <w:sz w:val="22"/>
          <w:szCs w:val="22"/>
        </w:rPr>
        <w:t>te bewaken.</w:t>
      </w:r>
      <w:r w:rsidR="00525888" w:rsidRPr="00ED4D37">
        <w:rPr>
          <w:rFonts w:cs="Arial"/>
          <w:sz w:val="22"/>
          <w:szCs w:val="22"/>
        </w:rPr>
        <w:t xml:space="preserve"> </w:t>
      </w:r>
      <w:r w:rsidR="006D5FC6" w:rsidRPr="00ED4D37">
        <w:rPr>
          <w:rFonts w:cs="Arial"/>
          <w:sz w:val="22"/>
          <w:szCs w:val="22"/>
        </w:rPr>
        <w:t xml:space="preserve">In dit overzicht </w:t>
      </w:r>
      <w:r w:rsidRPr="00ED4D37">
        <w:rPr>
          <w:rFonts w:cs="Arial"/>
          <w:sz w:val="22"/>
          <w:szCs w:val="22"/>
        </w:rPr>
        <w:t xml:space="preserve">is opgenomen: </w:t>
      </w:r>
    </w:p>
    <w:p w14:paraId="3C1395B7" w14:textId="77777777" w:rsidR="00663C57" w:rsidRPr="00ED4D37" w:rsidRDefault="008B52C6" w:rsidP="005275CA">
      <w:pPr>
        <w:pStyle w:val="Tekstopmerking"/>
        <w:numPr>
          <w:ilvl w:val="0"/>
          <w:numId w:val="4"/>
        </w:numPr>
        <w:jc w:val="both"/>
        <w:rPr>
          <w:rFonts w:cs="Arial"/>
          <w:sz w:val="22"/>
          <w:szCs w:val="22"/>
        </w:rPr>
      </w:pPr>
      <w:r w:rsidRPr="00ED4D37">
        <w:rPr>
          <w:rFonts w:cs="Arial"/>
          <w:sz w:val="22"/>
          <w:szCs w:val="22"/>
        </w:rPr>
        <w:t>Naam van pagina</w:t>
      </w:r>
    </w:p>
    <w:p w14:paraId="56637388" w14:textId="77777777" w:rsidR="00764696" w:rsidRPr="00ED4D37" w:rsidRDefault="008B52C6" w:rsidP="005275CA">
      <w:pPr>
        <w:pStyle w:val="Tekstopmerking"/>
        <w:numPr>
          <w:ilvl w:val="0"/>
          <w:numId w:val="4"/>
        </w:numPr>
        <w:jc w:val="both"/>
        <w:rPr>
          <w:rFonts w:cs="Arial"/>
          <w:sz w:val="22"/>
          <w:szCs w:val="22"/>
        </w:rPr>
      </w:pPr>
      <w:r w:rsidRPr="00ED4D37">
        <w:rPr>
          <w:rFonts w:cs="Arial"/>
          <w:sz w:val="22"/>
          <w:szCs w:val="22"/>
        </w:rPr>
        <w:t xml:space="preserve">URL van </w:t>
      </w:r>
      <w:r w:rsidRPr="00ED4D37">
        <w:rPr>
          <w:rFonts w:cs="Arial"/>
          <w:sz w:val="22"/>
          <w:szCs w:val="22"/>
        </w:rPr>
        <w:t>pagina</w:t>
      </w:r>
    </w:p>
    <w:p w14:paraId="40541162" w14:textId="77777777" w:rsidR="007615FB" w:rsidRPr="00ED4D37" w:rsidRDefault="008B52C6" w:rsidP="005275CA">
      <w:pPr>
        <w:pStyle w:val="Tekstopmerking"/>
        <w:numPr>
          <w:ilvl w:val="0"/>
          <w:numId w:val="4"/>
        </w:numPr>
        <w:jc w:val="both"/>
        <w:rPr>
          <w:rFonts w:cs="Arial"/>
          <w:sz w:val="22"/>
          <w:szCs w:val="22"/>
        </w:rPr>
      </w:pPr>
      <w:r w:rsidRPr="00ED4D37">
        <w:rPr>
          <w:rFonts w:cs="Arial"/>
          <w:sz w:val="22"/>
          <w:szCs w:val="22"/>
        </w:rPr>
        <w:t>Soort pagina (Facebook, Instagram, LinkedIn, e.d.)</w:t>
      </w:r>
    </w:p>
    <w:p w14:paraId="742BA26F" w14:textId="77777777" w:rsidR="00527E0D" w:rsidRPr="00ED4D37" w:rsidRDefault="008B52C6" w:rsidP="005275CA">
      <w:pPr>
        <w:pStyle w:val="Tekstopmerking"/>
        <w:numPr>
          <w:ilvl w:val="0"/>
          <w:numId w:val="4"/>
        </w:numPr>
        <w:jc w:val="both"/>
        <w:rPr>
          <w:rFonts w:cs="Arial"/>
          <w:sz w:val="22"/>
          <w:szCs w:val="22"/>
        </w:rPr>
      </w:pPr>
      <w:r w:rsidRPr="00ED4D37">
        <w:rPr>
          <w:rFonts w:cs="Arial"/>
          <w:sz w:val="22"/>
          <w:szCs w:val="22"/>
        </w:rPr>
        <w:t>Team e-mailadres</w:t>
      </w:r>
    </w:p>
    <w:p w14:paraId="49036141" w14:textId="77777777" w:rsidR="007D3948" w:rsidRPr="00ED4D37" w:rsidRDefault="008B52C6" w:rsidP="005275CA">
      <w:pPr>
        <w:pStyle w:val="Tekstopmerking"/>
        <w:numPr>
          <w:ilvl w:val="0"/>
          <w:numId w:val="4"/>
        </w:numPr>
        <w:jc w:val="both"/>
        <w:rPr>
          <w:rFonts w:cs="Arial"/>
          <w:sz w:val="22"/>
          <w:szCs w:val="22"/>
        </w:rPr>
      </w:pPr>
      <w:r w:rsidRPr="00ED4D37">
        <w:rPr>
          <w:rFonts w:cs="Arial"/>
          <w:sz w:val="22"/>
          <w:szCs w:val="22"/>
        </w:rPr>
        <w:t>V</w:t>
      </w:r>
      <w:r w:rsidR="00700691" w:rsidRPr="00ED4D37">
        <w:rPr>
          <w:rFonts w:cs="Arial"/>
          <w:sz w:val="22"/>
          <w:szCs w:val="22"/>
        </w:rPr>
        <w:t>erantwoordelijk RvE</w:t>
      </w:r>
      <w:r w:rsidR="009D0ED1" w:rsidRPr="00ED4D37">
        <w:rPr>
          <w:rFonts w:cs="Arial"/>
          <w:sz w:val="22"/>
          <w:szCs w:val="22"/>
        </w:rPr>
        <w:t xml:space="preserve"> / Team of locatie (na goedkeuring verantwoordelijke manager)</w:t>
      </w:r>
    </w:p>
    <w:p w14:paraId="21B6C7DE" w14:textId="77777777" w:rsidR="008607CB" w:rsidRPr="00ED4D37" w:rsidRDefault="008B52C6" w:rsidP="005275CA">
      <w:pPr>
        <w:pStyle w:val="Tekstopmerking"/>
        <w:numPr>
          <w:ilvl w:val="0"/>
          <w:numId w:val="4"/>
        </w:numPr>
        <w:jc w:val="both"/>
        <w:rPr>
          <w:rFonts w:cs="Arial"/>
          <w:sz w:val="22"/>
          <w:szCs w:val="22"/>
        </w:rPr>
      </w:pPr>
      <w:r w:rsidRPr="00ED4D37">
        <w:rPr>
          <w:rFonts w:cs="Arial"/>
          <w:sz w:val="22"/>
          <w:szCs w:val="22"/>
        </w:rPr>
        <w:t xml:space="preserve">Doel van pagina </w:t>
      </w:r>
    </w:p>
    <w:p w14:paraId="7C1E4D89" w14:textId="77777777" w:rsidR="008607CB" w:rsidRPr="00ED4D37" w:rsidRDefault="008B52C6" w:rsidP="005275CA">
      <w:pPr>
        <w:pStyle w:val="Tekstopmerking"/>
        <w:numPr>
          <w:ilvl w:val="0"/>
          <w:numId w:val="4"/>
        </w:numPr>
        <w:jc w:val="both"/>
        <w:rPr>
          <w:rFonts w:cs="Arial"/>
          <w:sz w:val="22"/>
          <w:szCs w:val="22"/>
        </w:rPr>
      </w:pPr>
      <w:r w:rsidRPr="00ED4D37">
        <w:rPr>
          <w:rFonts w:cs="Arial"/>
          <w:sz w:val="22"/>
          <w:szCs w:val="22"/>
        </w:rPr>
        <w:t xml:space="preserve">Of het een </w:t>
      </w:r>
      <w:r w:rsidR="007615FB" w:rsidRPr="00ED4D37">
        <w:rPr>
          <w:rFonts w:cs="Arial"/>
          <w:sz w:val="22"/>
          <w:szCs w:val="22"/>
        </w:rPr>
        <w:t xml:space="preserve">open </w:t>
      </w:r>
      <w:r w:rsidRPr="00ED4D37">
        <w:rPr>
          <w:rFonts w:cs="Arial"/>
          <w:sz w:val="22"/>
          <w:szCs w:val="22"/>
        </w:rPr>
        <w:t xml:space="preserve">of </w:t>
      </w:r>
      <w:r w:rsidR="007615FB" w:rsidRPr="00ED4D37">
        <w:rPr>
          <w:rFonts w:cs="Arial"/>
          <w:sz w:val="22"/>
          <w:szCs w:val="22"/>
        </w:rPr>
        <w:t>besloten pagina</w:t>
      </w:r>
      <w:r w:rsidRPr="00ED4D37">
        <w:rPr>
          <w:rFonts w:cs="Arial"/>
          <w:sz w:val="22"/>
          <w:szCs w:val="22"/>
        </w:rPr>
        <w:t xml:space="preserve"> is</w:t>
      </w:r>
    </w:p>
    <w:p w14:paraId="31918252" w14:textId="77777777" w:rsidR="008607CB" w:rsidRPr="00ED4D37" w:rsidRDefault="008B52C6" w:rsidP="005275CA">
      <w:pPr>
        <w:pStyle w:val="Tekstopmerking"/>
        <w:numPr>
          <w:ilvl w:val="0"/>
          <w:numId w:val="4"/>
        </w:numPr>
        <w:jc w:val="both"/>
        <w:rPr>
          <w:rFonts w:cs="Arial"/>
          <w:sz w:val="22"/>
          <w:szCs w:val="22"/>
        </w:rPr>
      </w:pPr>
      <w:r w:rsidRPr="00ED4D37">
        <w:rPr>
          <w:rFonts w:cs="Arial"/>
          <w:sz w:val="22"/>
          <w:szCs w:val="22"/>
        </w:rPr>
        <w:t xml:space="preserve">Aanwezigheid van </w:t>
      </w:r>
      <w:r w:rsidRPr="00ED4D37">
        <w:rPr>
          <w:rFonts w:cs="Arial"/>
          <w:sz w:val="22"/>
          <w:szCs w:val="22"/>
        </w:rPr>
        <w:t>persoonsgegevens</w:t>
      </w:r>
    </w:p>
    <w:p w14:paraId="36415FE0" w14:textId="77777777" w:rsidR="00764696" w:rsidRPr="00ED4D37" w:rsidRDefault="008B52C6" w:rsidP="005275CA">
      <w:pPr>
        <w:pStyle w:val="Tekstopmerking"/>
        <w:numPr>
          <w:ilvl w:val="0"/>
          <w:numId w:val="4"/>
        </w:numPr>
        <w:jc w:val="both"/>
        <w:rPr>
          <w:rFonts w:cs="Arial"/>
          <w:sz w:val="22"/>
          <w:szCs w:val="22"/>
        </w:rPr>
      </w:pPr>
      <w:r w:rsidRPr="00ED4D37">
        <w:rPr>
          <w:rFonts w:cs="Arial"/>
          <w:sz w:val="22"/>
          <w:szCs w:val="22"/>
        </w:rPr>
        <w:t xml:space="preserve">E-mail </w:t>
      </w:r>
      <w:r w:rsidR="00D31E9E" w:rsidRPr="00ED4D37">
        <w:rPr>
          <w:rFonts w:cs="Arial"/>
          <w:sz w:val="22"/>
          <w:szCs w:val="22"/>
        </w:rPr>
        <w:t xml:space="preserve">van </w:t>
      </w:r>
      <w:r w:rsidR="00C5734E" w:rsidRPr="00ED4D37">
        <w:rPr>
          <w:rFonts w:cs="Arial"/>
          <w:sz w:val="22"/>
          <w:szCs w:val="22"/>
        </w:rPr>
        <w:t>pagina</w:t>
      </w:r>
      <w:r w:rsidR="00D31E9E" w:rsidRPr="00ED4D37">
        <w:rPr>
          <w:rFonts w:cs="Arial"/>
          <w:sz w:val="22"/>
          <w:szCs w:val="22"/>
        </w:rPr>
        <w:t>beheerders</w:t>
      </w:r>
      <w:r w:rsidR="00700691" w:rsidRPr="00ED4D37">
        <w:rPr>
          <w:rFonts w:cs="Arial"/>
          <w:sz w:val="22"/>
          <w:szCs w:val="22"/>
        </w:rPr>
        <w:t xml:space="preserve"> (</w:t>
      </w:r>
      <w:r w:rsidR="00CB70F6" w:rsidRPr="00ED4D37">
        <w:rPr>
          <w:rFonts w:cs="Arial"/>
          <w:sz w:val="22"/>
          <w:szCs w:val="22"/>
        </w:rPr>
        <w:t xml:space="preserve">waarvan </w:t>
      </w:r>
      <w:r w:rsidR="004A0E41" w:rsidRPr="00ED4D37">
        <w:rPr>
          <w:rFonts w:cs="Arial"/>
          <w:sz w:val="22"/>
          <w:szCs w:val="22"/>
        </w:rPr>
        <w:t>éé</w:t>
      </w:r>
      <w:r w:rsidR="00CB70F6" w:rsidRPr="00ED4D37">
        <w:rPr>
          <w:rFonts w:cs="Arial"/>
          <w:sz w:val="22"/>
          <w:szCs w:val="22"/>
        </w:rPr>
        <w:t>n TTV’er Communicatie &amp; PR).</w:t>
      </w:r>
    </w:p>
    <w:sectPr w:rsidR="00764696" w:rsidRPr="00ED4D37" w:rsidSect="00392581">
      <w:headerReference w:type="default" r:id="rId15"/>
      <w:footerReference w:type="default" r:id="rId16"/>
      <w:pgSz w:w="11906" w:h="16838"/>
      <w:pgMar w:top="1843" w:right="1417" w:bottom="1134" w:left="1417" w:header="567"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35EB" w14:textId="77777777" w:rsidR="008B52C6" w:rsidRDefault="008B52C6">
      <w:r>
        <w:separator/>
      </w:r>
    </w:p>
  </w:endnote>
  <w:endnote w:type="continuationSeparator" w:id="0">
    <w:p w14:paraId="743D4361" w14:textId="77777777" w:rsidR="008B52C6" w:rsidRDefault="008B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81114"/>
      <w:docPartObj>
        <w:docPartGallery w:val="Page Numbers (Bottom of Page)"/>
        <w:docPartUnique/>
      </w:docPartObj>
    </w:sdtPr>
    <w:sdtEndPr/>
    <w:sdtContent>
      <w:sdt>
        <w:sdtPr>
          <w:id w:val="117268517"/>
          <w:docPartObj>
            <w:docPartGallery w:val="Page Numbers (Top of Page)"/>
            <w:docPartUnique/>
          </w:docPartObj>
        </w:sdtPr>
        <w:sdtEndPr/>
        <w:sdtContent>
          <w:p w14:paraId="4387E68B" w14:textId="77777777" w:rsidR="00BF2292" w:rsidRPr="00BF2292" w:rsidRDefault="008B52C6" w:rsidP="009739DA">
            <w:pPr>
              <w:pStyle w:val="Voettekst"/>
            </w:pPr>
            <w:r>
              <w:t>Richtlijnen</w:t>
            </w:r>
            <w:r w:rsidR="00222533">
              <w:t xml:space="preserve"> </w:t>
            </w:r>
            <w:r w:rsidR="00F15984">
              <w:t>social media DHG</w:t>
            </w:r>
            <w:r w:rsidRPr="00BF2292">
              <w:tab/>
            </w:r>
            <w:r w:rsidR="007C6043">
              <w:t>10 september</w:t>
            </w:r>
            <w:r w:rsidR="00E756EE">
              <w:t xml:space="preserve"> 2020</w:t>
            </w:r>
            <w:r w:rsidRPr="00BF2292">
              <w:tab/>
            </w:r>
            <w:r w:rsidRPr="00BF2292">
              <w:fldChar w:fldCharType="begin"/>
            </w:r>
            <w:r w:rsidRPr="00BF2292">
              <w:instrText>PAGE</w:instrText>
            </w:r>
            <w:r w:rsidRPr="00BF2292">
              <w:fldChar w:fldCharType="separate"/>
            </w:r>
            <w:r w:rsidRPr="00BF2292">
              <w:t>2</w:t>
            </w:r>
            <w:r w:rsidRPr="00BF2292">
              <w:fldChar w:fldCharType="end"/>
            </w:r>
            <w:r w:rsidRPr="00BF2292">
              <w:t>/</w:t>
            </w:r>
            <w:r w:rsidRPr="00BF2292">
              <w:fldChar w:fldCharType="begin"/>
            </w:r>
            <w:r w:rsidRPr="00BF2292">
              <w:instrText>NUMPAGES</w:instrText>
            </w:r>
            <w:r w:rsidRPr="00BF2292">
              <w:fldChar w:fldCharType="separate"/>
            </w:r>
            <w:r w:rsidRPr="00BF2292">
              <w:t>2</w:t>
            </w:r>
            <w:r w:rsidRPr="00BF2292">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F890" w14:textId="77777777" w:rsidR="008B52C6" w:rsidRDefault="008B52C6">
      <w:r>
        <w:separator/>
      </w:r>
    </w:p>
  </w:footnote>
  <w:footnote w:type="continuationSeparator" w:id="0">
    <w:p w14:paraId="7D32A898" w14:textId="77777777" w:rsidR="008B52C6" w:rsidRDefault="008B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5A4B" w14:textId="77777777" w:rsidR="00BF2292" w:rsidRPr="0028646D" w:rsidRDefault="008B52C6" w:rsidP="00593760">
    <w:pPr>
      <w:pStyle w:val="Koptekst"/>
      <w:tabs>
        <w:tab w:val="clear" w:pos="4513"/>
        <w:tab w:val="clear" w:pos="9026"/>
        <w:tab w:val="left" w:pos="1426"/>
      </w:tabs>
      <w:rPr>
        <w:lang w:eastAsia="nl-NL"/>
      </w:rPr>
    </w:pPr>
    <w:r w:rsidRPr="0028646D">
      <w:rPr>
        <w:noProof/>
        <w:lang w:eastAsia="nl-NL"/>
      </w:rPr>
      <w:drawing>
        <wp:anchor distT="0" distB="0" distL="114300" distR="114300" simplePos="0" relativeHeight="251658240" behindDoc="0" locked="0" layoutInCell="1" allowOverlap="1" wp14:anchorId="56321696" wp14:editId="5A996F41">
          <wp:simplePos x="0" y="0"/>
          <wp:positionH relativeFrom="page">
            <wp:align>right</wp:align>
          </wp:positionH>
          <wp:positionV relativeFrom="paragraph">
            <wp:posOffset>-153035</wp:posOffset>
          </wp:positionV>
          <wp:extent cx="2329200" cy="932400"/>
          <wp:effectExtent l="0" t="0" r="0" b="127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89938" name="FC Logo + payoff minimaal klein .png"/>
                  <pic:cNvPicPr/>
                </pic:nvPicPr>
                <pic:blipFill>
                  <a:blip r:embed="rId1">
                    <a:extLst>
                      <a:ext uri="{28A0092B-C50C-407E-A947-70E740481C1C}">
                        <a14:useLocalDpi xmlns:a14="http://schemas.microsoft.com/office/drawing/2010/main" val="0"/>
                      </a:ext>
                    </a:extLst>
                  </a:blip>
                  <a:stretch>
                    <a:fillRect/>
                  </a:stretch>
                </pic:blipFill>
                <pic:spPr>
                  <a:xfrm>
                    <a:off x="0" y="0"/>
                    <a:ext cx="2329200" cy="932400"/>
                  </a:xfrm>
                  <a:prstGeom prst="rect">
                    <a:avLst/>
                  </a:prstGeom>
                </pic:spPr>
              </pic:pic>
            </a:graphicData>
          </a:graphic>
          <wp14:sizeRelH relativeFrom="margin">
            <wp14:pctWidth>0</wp14:pctWidth>
          </wp14:sizeRelH>
          <wp14:sizeRelV relativeFrom="margin">
            <wp14:pctHeight>0</wp14:pctHeight>
          </wp14:sizeRelV>
        </wp:anchor>
      </w:drawing>
    </w:r>
    <w:r w:rsidR="00593760">
      <w:rPr>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24969"/>
    <w:multiLevelType w:val="hybridMultilevel"/>
    <w:tmpl w:val="19402D52"/>
    <w:lvl w:ilvl="0" w:tplc="BFE66F8E">
      <w:start w:val="1"/>
      <w:numFmt w:val="bullet"/>
      <w:lvlText w:val=""/>
      <w:lvlJc w:val="left"/>
      <w:pPr>
        <w:ind w:left="360" w:hanging="360"/>
      </w:pPr>
      <w:rPr>
        <w:rFonts w:ascii="Symbol" w:hAnsi="Symbol" w:hint="default"/>
      </w:rPr>
    </w:lvl>
    <w:lvl w:ilvl="1" w:tplc="0B922A5E" w:tentative="1">
      <w:start w:val="1"/>
      <w:numFmt w:val="bullet"/>
      <w:lvlText w:val="o"/>
      <w:lvlJc w:val="left"/>
      <w:pPr>
        <w:ind w:left="1080" w:hanging="360"/>
      </w:pPr>
      <w:rPr>
        <w:rFonts w:ascii="Courier New" w:hAnsi="Courier New" w:cs="Courier New" w:hint="default"/>
      </w:rPr>
    </w:lvl>
    <w:lvl w:ilvl="2" w:tplc="B13CF1F6" w:tentative="1">
      <w:start w:val="1"/>
      <w:numFmt w:val="bullet"/>
      <w:lvlText w:val=""/>
      <w:lvlJc w:val="left"/>
      <w:pPr>
        <w:ind w:left="1800" w:hanging="360"/>
      </w:pPr>
      <w:rPr>
        <w:rFonts w:ascii="Wingdings" w:hAnsi="Wingdings" w:hint="default"/>
      </w:rPr>
    </w:lvl>
    <w:lvl w:ilvl="3" w:tplc="351842DA" w:tentative="1">
      <w:start w:val="1"/>
      <w:numFmt w:val="bullet"/>
      <w:lvlText w:val=""/>
      <w:lvlJc w:val="left"/>
      <w:pPr>
        <w:ind w:left="2520" w:hanging="360"/>
      </w:pPr>
      <w:rPr>
        <w:rFonts w:ascii="Symbol" w:hAnsi="Symbol" w:hint="default"/>
      </w:rPr>
    </w:lvl>
    <w:lvl w:ilvl="4" w:tplc="1542E9AE" w:tentative="1">
      <w:start w:val="1"/>
      <w:numFmt w:val="bullet"/>
      <w:lvlText w:val="o"/>
      <w:lvlJc w:val="left"/>
      <w:pPr>
        <w:ind w:left="3240" w:hanging="360"/>
      </w:pPr>
      <w:rPr>
        <w:rFonts w:ascii="Courier New" w:hAnsi="Courier New" w:cs="Courier New" w:hint="default"/>
      </w:rPr>
    </w:lvl>
    <w:lvl w:ilvl="5" w:tplc="63B45920" w:tentative="1">
      <w:start w:val="1"/>
      <w:numFmt w:val="bullet"/>
      <w:lvlText w:val=""/>
      <w:lvlJc w:val="left"/>
      <w:pPr>
        <w:ind w:left="3960" w:hanging="360"/>
      </w:pPr>
      <w:rPr>
        <w:rFonts w:ascii="Wingdings" w:hAnsi="Wingdings" w:hint="default"/>
      </w:rPr>
    </w:lvl>
    <w:lvl w:ilvl="6" w:tplc="8064257E" w:tentative="1">
      <w:start w:val="1"/>
      <w:numFmt w:val="bullet"/>
      <w:lvlText w:val=""/>
      <w:lvlJc w:val="left"/>
      <w:pPr>
        <w:ind w:left="4680" w:hanging="360"/>
      </w:pPr>
      <w:rPr>
        <w:rFonts w:ascii="Symbol" w:hAnsi="Symbol" w:hint="default"/>
      </w:rPr>
    </w:lvl>
    <w:lvl w:ilvl="7" w:tplc="CF2C6688" w:tentative="1">
      <w:start w:val="1"/>
      <w:numFmt w:val="bullet"/>
      <w:lvlText w:val="o"/>
      <w:lvlJc w:val="left"/>
      <w:pPr>
        <w:ind w:left="5400" w:hanging="360"/>
      </w:pPr>
      <w:rPr>
        <w:rFonts w:ascii="Courier New" w:hAnsi="Courier New" w:cs="Courier New" w:hint="default"/>
      </w:rPr>
    </w:lvl>
    <w:lvl w:ilvl="8" w:tplc="018E26DE" w:tentative="1">
      <w:start w:val="1"/>
      <w:numFmt w:val="bullet"/>
      <w:lvlText w:val=""/>
      <w:lvlJc w:val="left"/>
      <w:pPr>
        <w:ind w:left="6120" w:hanging="360"/>
      </w:pPr>
      <w:rPr>
        <w:rFonts w:ascii="Wingdings" w:hAnsi="Wingdings" w:hint="default"/>
      </w:rPr>
    </w:lvl>
  </w:abstractNum>
  <w:abstractNum w:abstractNumId="1" w15:restartNumberingAfterBreak="0">
    <w:nsid w:val="5EC62981"/>
    <w:multiLevelType w:val="hybridMultilevel"/>
    <w:tmpl w:val="0C9C1E72"/>
    <w:lvl w:ilvl="0" w:tplc="A4FCFF2C">
      <w:start w:val="1"/>
      <w:numFmt w:val="bullet"/>
      <w:lvlText w:val=""/>
      <w:lvlJc w:val="left"/>
      <w:pPr>
        <w:ind w:left="360" w:hanging="360"/>
      </w:pPr>
      <w:rPr>
        <w:rFonts w:ascii="Symbol" w:hAnsi="Symbol" w:hint="default"/>
      </w:rPr>
    </w:lvl>
    <w:lvl w:ilvl="1" w:tplc="E6B43C60" w:tentative="1">
      <w:start w:val="1"/>
      <w:numFmt w:val="bullet"/>
      <w:lvlText w:val="o"/>
      <w:lvlJc w:val="left"/>
      <w:pPr>
        <w:ind w:left="1080" w:hanging="360"/>
      </w:pPr>
      <w:rPr>
        <w:rFonts w:ascii="Courier New" w:hAnsi="Courier New" w:cs="Courier New" w:hint="default"/>
      </w:rPr>
    </w:lvl>
    <w:lvl w:ilvl="2" w:tplc="BD24B678" w:tentative="1">
      <w:start w:val="1"/>
      <w:numFmt w:val="bullet"/>
      <w:lvlText w:val=""/>
      <w:lvlJc w:val="left"/>
      <w:pPr>
        <w:ind w:left="1800" w:hanging="360"/>
      </w:pPr>
      <w:rPr>
        <w:rFonts w:ascii="Wingdings" w:hAnsi="Wingdings" w:hint="default"/>
      </w:rPr>
    </w:lvl>
    <w:lvl w:ilvl="3" w:tplc="BDC0124A" w:tentative="1">
      <w:start w:val="1"/>
      <w:numFmt w:val="bullet"/>
      <w:lvlText w:val=""/>
      <w:lvlJc w:val="left"/>
      <w:pPr>
        <w:ind w:left="2520" w:hanging="360"/>
      </w:pPr>
      <w:rPr>
        <w:rFonts w:ascii="Symbol" w:hAnsi="Symbol" w:hint="default"/>
      </w:rPr>
    </w:lvl>
    <w:lvl w:ilvl="4" w:tplc="27EAA5E0" w:tentative="1">
      <w:start w:val="1"/>
      <w:numFmt w:val="bullet"/>
      <w:lvlText w:val="o"/>
      <w:lvlJc w:val="left"/>
      <w:pPr>
        <w:ind w:left="3240" w:hanging="360"/>
      </w:pPr>
      <w:rPr>
        <w:rFonts w:ascii="Courier New" w:hAnsi="Courier New" w:cs="Courier New" w:hint="default"/>
      </w:rPr>
    </w:lvl>
    <w:lvl w:ilvl="5" w:tplc="34341F44" w:tentative="1">
      <w:start w:val="1"/>
      <w:numFmt w:val="bullet"/>
      <w:lvlText w:val=""/>
      <w:lvlJc w:val="left"/>
      <w:pPr>
        <w:ind w:left="3960" w:hanging="360"/>
      </w:pPr>
      <w:rPr>
        <w:rFonts w:ascii="Wingdings" w:hAnsi="Wingdings" w:hint="default"/>
      </w:rPr>
    </w:lvl>
    <w:lvl w:ilvl="6" w:tplc="BA3AD2DE" w:tentative="1">
      <w:start w:val="1"/>
      <w:numFmt w:val="bullet"/>
      <w:lvlText w:val=""/>
      <w:lvlJc w:val="left"/>
      <w:pPr>
        <w:ind w:left="4680" w:hanging="360"/>
      </w:pPr>
      <w:rPr>
        <w:rFonts w:ascii="Symbol" w:hAnsi="Symbol" w:hint="default"/>
      </w:rPr>
    </w:lvl>
    <w:lvl w:ilvl="7" w:tplc="4F0E601C" w:tentative="1">
      <w:start w:val="1"/>
      <w:numFmt w:val="bullet"/>
      <w:lvlText w:val="o"/>
      <w:lvlJc w:val="left"/>
      <w:pPr>
        <w:ind w:left="5400" w:hanging="360"/>
      </w:pPr>
      <w:rPr>
        <w:rFonts w:ascii="Courier New" w:hAnsi="Courier New" w:cs="Courier New" w:hint="default"/>
      </w:rPr>
    </w:lvl>
    <w:lvl w:ilvl="8" w:tplc="A4B422D6" w:tentative="1">
      <w:start w:val="1"/>
      <w:numFmt w:val="bullet"/>
      <w:lvlText w:val=""/>
      <w:lvlJc w:val="left"/>
      <w:pPr>
        <w:ind w:left="6120" w:hanging="360"/>
      </w:pPr>
      <w:rPr>
        <w:rFonts w:ascii="Wingdings" w:hAnsi="Wingdings" w:hint="default"/>
      </w:rPr>
    </w:lvl>
  </w:abstractNum>
  <w:abstractNum w:abstractNumId="2" w15:restartNumberingAfterBreak="0">
    <w:nsid w:val="5F9F2BE6"/>
    <w:multiLevelType w:val="hybridMultilevel"/>
    <w:tmpl w:val="B39853CA"/>
    <w:lvl w:ilvl="0" w:tplc="D33EAF92">
      <w:start w:val="1"/>
      <w:numFmt w:val="bullet"/>
      <w:lvlText w:val=""/>
      <w:lvlJc w:val="left"/>
      <w:pPr>
        <w:ind w:left="360" w:hanging="360"/>
      </w:pPr>
      <w:rPr>
        <w:rFonts w:ascii="Symbol" w:hAnsi="Symbol" w:hint="default"/>
      </w:rPr>
    </w:lvl>
    <w:lvl w:ilvl="1" w:tplc="F0E40BCE">
      <w:start w:val="1"/>
      <w:numFmt w:val="bullet"/>
      <w:lvlText w:val="­"/>
      <w:lvlJc w:val="left"/>
      <w:pPr>
        <w:ind w:left="1080" w:hanging="360"/>
      </w:pPr>
      <w:rPr>
        <w:rFonts w:ascii="Courier New" w:hAnsi="Courier New" w:hint="default"/>
      </w:rPr>
    </w:lvl>
    <w:lvl w:ilvl="2" w:tplc="5F827444" w:tentative="1">
      <w:start w:val="1"/>
      <w:numFmt w:val="bullet"/>
      <w:lvlText w:val=""/>
      <w:lvlJc w:val="left"/>
      <w:pPr>
        <w:ind w:left="1800" w:hanging="360"/>
      </w:pPr>
      <w:rPr>
        <w:rFonts w:ascii="Wingdings" w:hAnsi="Wingdings" w:hint="default"/>
      </w:rPr>
    </w:lvl>
    <w:lvl w:ilvl="3" w:tplc="E0DCEE64" w:tentative="1">
      <w:start w:val="1"/>
      <w:numFmt w:val="bullet"/>
      <w:lvlText w:val=""/>
      <w:lvlJc w:val="left"/>
      <w:pPr>
        <w:ind w:left="2520" w:hanging="360"/>
      </w:pPr>
      <w:rPr>
        <w:rFonts w:ascii="Symbol" w:hAnsi="Symbol" w:hint="default"/>
      </w:rPr>
    </w:lvl>
    <w:lvl w:ilvl="4" w:tplc="36DAD61C" w:tentative="1">
      <w:start w:val="1"/>
      <w:numFmt w:val="bullet"/>
      <w:lvlText w:val="o"/>
      <w:lvlJc w:val="left"/>
      <w:pPr>
        <w:ind w:left="3240" w:hanging="360"/>
      </w:pPr>
      <w:rPr>
        <w:rFonts w:ascii="Courier New" w:hAnsi="Courier New" w:cs="Courier New" w:hint="default"/>
      </w:rPr>
    </w:lvl>
    <w:lvl w:ilvl="5" w:tplc="ADB8DFC4" w:tentative="1">
      <w:start w:val="1"/>
      <w:numFmt w:val="bullet"/>
      <w:lvlText w:val=""/>
      <w:lvlJc w:val="left"/>
      <w:pPr>
        <w:ind w:left="3960" w:hanging="360"/>
      </w:pPr>
      <w:rPr>
        <w:rFonts w:ascii="Wingdings" w:hAnsi="Wingdings" w:hint="default"/>
      </w:rPr>
    </w:lvl>
    <w:lvl w:ilvl="6" w:tplc="1FDA5ECE" w:tentative="1">
      <w:start w:val="1"/>
      <w:numFmt w:val="bullet"/>
      <w:lvlText w:val=""/>
      <w:lvlJc w:val="left"/>
      <w:pPr>
        <w:ind w:left="4680" w:hanging="360"/>
      </w:pPr>
      <w:rPr>
        <w:rFonts w:ascii="Symbol" w:hAnsi="Symbol" w:hint="default"/>
      </w:rPr>
    </w:lvl>
    <w:lvl w:ilvl="7" w:tplc="80407970" w:tentative="1">
      <w:start w:val="1"/>
      <w:numFmt w:val="bullet"/>
      <w:lvlText w:val="o"/>
      <w:lvlJc w:val="left"/>
      <w:pPr>
        <w:ind w:left="5400" w:hanging="360"/>
      </w:pPr>
      <w:rPr>
        <w:rFonts w:ascii="Courier New" w:hAnsi="Courier New" w:cs="Courier New" w:hint="default"/>
      </w:rPr>
    </w:lvl>
    <w:lvl w:ilvl="8" w:tplc="2AB01832" w:tentative="1">
      <w:start w:val="1"/>
      <w:numFmt w:val="bullet"/>
      <w:lvlText w:val=""/>
      <w:lvlJc w:val="left"/>
      <w:pPr>
        <w:ind w:left="6120" w:hanging="360"/>
      </w:pPr>
      <w:rPr>
        <w:rFonts w:ascii="Wingdings" w:hAnsi="Wingdings" w:hint="default"/>
      </w:rPr>
    </w:lvl>
  </w:abstractNum>
  <w:abstractNum w:abstractNumId="3" w15:restartNumberingAfterBreak="0">
    <w:nsid w:val="61CE7A38"/>
    <w:multiLevelType w:val="multilevel"/>
    <w:tmpl w:val="FB6AA7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Calibri" w:hAnsi="Calibri"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A2"/>
    <w:rsid w:val="000045DE"/>
    <w:rsid w:val="00007245"/>
    <w:rsid w:val="00010613"/>
    <w:rsid w:val="000166E8"/>
    <w:rsid w:val="000225C5"/>
    <w:rsid w:val="000232DB"/>
    <w:rsid w:val="00027680"/>
    <w:rsid w:val="00040D1C"/>
    <w:rsid w:val="00042BDB"/>
    <w:rsid w:val="00050D64"/>
    <w:rsid w:val="00051D43"/>
    <w:rsid w:val="000600BF"/>
    <w:rsid w:val="00063077"/>
    <w:rsid w:val="00065A70"/>
    <w:rsid w:val="00066808"/>
    <w:rsid w:val="00066CF8"/>
    <w:rsid w:val="000829A6"/>
    <w:rsid w:val="000A4E55"/>
    <w:rsid w:val="000A6876"/>
    <w:rsid w:val="000C0375"/>
    <w:rsid w:val="000C10A8"/>
    <w:rsid w:val="000C3046"/>
    <w:rsid w:val="000C407F"/>
    <w:rsid w:val="000C6A86"/>
    <w:rsid w:val="000D1476"/>
    <w:rsid w:val="000D6B01"/>
    <w:rsid w:val="000F78E5"/>
    <w:rsid w:val="001103E5"/>
    <w:rsid w:val="00114C75"/>
    <w:rsid w:val="00117F30"/>
    <w:rsid w:val="001271C3"/>
    <w:rsid w:val="00127B6D"/>
    <w:rsid w:val="00130729"/>
    <w:rsid w:val="00130906"/>
    <w:rsid w:val="00135939"/>
    <w:rsid w:val="00135E12"/>
    <w:rsid w:val="00135FFE"/>
    <w:rsid w:val="001419D1"/>
    <w:rsid w:val="001471C6"/>
    <w:rsid w:val="00160D5F"/>
    <w:rsid w:val="001624F1"/>
    <w:rsid w:val="00162C3C"/>
    <w:rsid w:val="00164CA8"/>
    <w:rsid w:val="00184E34"/>
    <w:rsid w:val="001856B8"/>
    <w:rsid w:val="001961E3"/>
    <w:rsid w:val="001A0357"/>
    <w:rsid w:val="001A604C"/>
    <w:rsid w:val="001B1AEA"/>
    <w:rsid w:val="001B1F8B"/>
    <w:rsid w:val="001B7C17"/>
    <w:rsid w:val="001C080F"/>
    <w:rsid w:val="001C0C4B"/>
    <w:rsid w:val="001C0DDC"/>
    <w:rsid w:val="001D2757"/>
    <w:rsid w:val="001E3F95"/>
    <w:rsid w:val="001E64AC"/>
    <w:rsid w:val="00202634"/>
    <w:rsid w:val="00202BAA"/>
    <w:rsid w:val="00214E57"/>
    <w:rsid w:val="00222533"/>
    <w:rsid w:val="00237562"/>
    <w:rsid w:val="00243087"/>
    <w:rsid w:val="0024786E"/>
    <w:rsid w:val="0025287B"/>
    <w:rsid w:val="00252B9D"/>
    <w:rsid w:val="00260A67"/>
    <w:rsid w:val="0026243B"/>
    <w:rsid w:val="0026315C"/>
    <w:rsid w:val="002651CF"/>
    <w:rsid w:val="002750B3"/>
    <w:rsid w:val="002806D8"/>
    <w:rsid w:val="0028646D"/>
    <w:rsid w:val="00292CDD"/>
    <w:rsid w:val="002A0FD1"/>
    <w:rsid w:val="002A2193"/>
    <w:rsid w:val="002B0D85"/>
    <w:rsid w:val="002B6114"/>
    <w:rsid w:val="002B6C9A"/>
    <w:rsid w:val="002C05D5"/>
    <w:rsid w:val="002D333D"/>
    <w:rsid w:val="002E03EA"/>
    <w:rsid w:val="002E6E7E"/>
    <w:rsid w:val="002F5876"/>
    <w:rsid w:val="002F73B3"/>
    <w:rsid w:val="0030205D"/>
    <w:rsid w:val="00305DFA"/>
    <w:rsid w:val="003068E5"/>
    <w:rsid w:val="00312D4F"/>
    <w:rsid w:val="00326CC8"/>
    <w:rsid w:val="00336DA5"/>
    <w:rsid w:val="00352E6E"/>
    <w:rsid w:val="0035310C"/>
    <w:rsid w:val="003616F6"/>
    <w:rsid w:val="00367DE7"/>
    <w:rsid w:val="0037069C"/>
    <w:rsid w:val="003826B5"/>
    <w:rsid w:val="00392581"/>
    <w:rsid w:val="003A2881"/>
    <w:rsid w:val="003A29F9"/>
    <w:rsid w:val="003B676C"/>
    <w:rsid w:val="003C35D9"/>
    <w:rsid w:val="003C41E3"/>
    <w:rsid w:val="003C47B5"/>
    <w:rsid w:val="003C4920"/>
    <w:rsid w:val="003D7C69"/>
    <w:rsid w:val="003E653A"/>
    <w:rsid w:val="003F20DB"/>
    <w:rsid w:val="00411B7F"/>
    <w:rsid w:val="0041351E"/>
    <w:rsid w:val="004257BC"/>
    <w:rsid w:val="004347D8"/>
    <w:rsid w:val="00434BF3"/>
    <w:rsid w:val="004455F0"/>
    <w:rsid w:val="00447402"/>
    <w:rsid w:val="00450703"/>
    <w:rsid w:val="0045254C"/>
    <w:rsid w:val="00455276"/>
    <w:rsid w:val="004555E2"/>
    <w:rsid w:val="0045786D"/>
    <w:rsid w:val="00474A0D"/>
    <w:rsid w:val="00476536"/>
    <w:rsid w:val="00480212"/>
    <w:rsid w:val="00496139"/>
    <w:rsid w:val="004A00B6"/>
    <w:rsid w:val="004A0167"/>
    <w:rsid w:val="004A0E41"/>
    <w:rsid w:val="004A0ED3"/>
    <w:rsid w:val="004B0744"/>
    <w:rsid w:val="004D4E7C"/>
    <w:rsid w:val="004E1C32"/>
    <w:rsid w:val="004E271F"/>
    <w:rsid w:val="004E3AF0"/>
    <w:rsid w:val="004E3E77"/>
    <w:rsid w:val="004F6715"/>
    <w:rsid w:val="00502751"/>
    <w:rsid w:val="00510A7E"/>
    <w:rsid w:val="00513873"/>
    <w:rsid w:val="00513DBA"/>
    <w:rsid w:val="00520E58"/>
    <w:rsid w:val="00525888"/>
    <w:rsid w:val="005275CA"/>
    <w:rsid w:val="00527E0D"/>
    <w:rsid w:val="00532003"/>
    <w:rsid w:val="0053335E"/>
    <w:rsid w:val="00540B80"/>
    <w:rsid w:val="00547279"/>
    <w:rsid w:val="00552048"/>
    <w:rsid w:val="005620CE"/>
    <w:rsid w:val="005647EE"/>
    <w:rsid w:val="00571125"/>
    <w:rsid w:val="00593760"/>
    <w:rsid w:val="005A79C2"/>
    <w:rsid w:val="005B53DF"/>
    <w:rsid w:val="005C1B50"/>
    <w:rsid w:val="005C6DA9"/>
    <w:rsid w:val="005D12F2"/>
    <w:rsid w:val="005D7348"/>
    <w:rsid w:val="005E1406"/>
    <w:rsid w:val="005F4C05"/>
    <w:rsid w:val="00600E73"/>
    <w:rsid w:val="00602BEC"/>
    <w:rsid w:val="006068A3"/>
    <w:rsid w:val="00611EE3"/>
    <w:rsid w:val="006122B5"/>
    <w:rsid w:val="0061693D"/>
    <w:rsid w:val="00616D37"/>
    <w:rsid w:val="00623FF2"/>
    <w:rsid w:val="00624B59"/>
    <w:rsid w:val="00624D5B"/>
    <w:rsid w:val="0064458F"/>
    <w:rsid w:val="00654511"/>
    <w:rsid w:val="0065458C"/>
    <w:rsid w:val="00661F44"/>
    <w:rsid w:val="00663C57"/>
    <w:rsid w:val="00667B74"/>
    <w:rsid w:val="00684270"/>
    <w:rsid w:val="0068477C"/>
    <w:rsid w:val="00686D2D"/>
    <w:rsid w:val="00693AED"/>
    <w:rsid w:val="006B0A1A"/>
    <w:rsid w:val="006B2F8F"/>
    <w:rsid w:val="006C5804"/>
    <w:rsid w:val="006C6CB1"/>
    <w:rsid w:val="006D5BD2"/>
    <w:rsid w:val="006D5FC6"/>
    <w:rsid w:val="006D613F"/>
    <w:rsid w:val="006E3111"/>
    <w:rsid w:val="006E5BE2"/>
    <w:rsid w:val="006E7019"/>
    <w:rsid w:val="006F10D6"/>
    <w:rsid w:val="006F41BE"/>
    <w:rsid w:val="00700691"/>
    <w:rsid w:val="00705FB9"/>
    <w:rsid w:val="00721F85"/>
    <w:rsid w:val="007271C8"/>
    <w:rsid w:val="007309F5"/>
    <w:rsid w:val="00734A42"/>
    <w:rsid w:val="00735F25"/>
    <w:rsid w:val="0074635A"/>
    <w:rsid w:val="00747A56"/>
    <w:rsid w:val="00755730"/>
    <w:rsid w:val="007615FB"/>
    <w:rsid w:val="00764525"/>
    <w:rsid w:val="00764696"/>
    <w:rsid w:val="00767C04"/>
    <w:rsid w:val="00776CC6"/>
    <w:rsid w:val="007853C4"/>
    <w:rsid w:val="00785D0A"/>
    <w:rsid w:val="00791849"/>
    <w:rsid w:val="00792A01"/>
    <w:rsid w:val="00793479"/>
    <w:rsid w:val="00797266"/>
    <w:rsid w:val="007A2CEC"/>
    <w:rsid w:val="007B4383"/>
    <w:rsid w:val="007B6C7F"/>
    <w:rsid w:val="007C6043"/>
    <w:rsid w:val="007C6693"/>
    <w:rsid w:val="007D3948"/>
    <w:rsid w:val="007D5DA7"/>
    <w:rsid w:val="007E1CAE"/>
    <w:rsid w:val="007E4844"/>
    <w:rsid w:val="0080345E"/>
    <w:rsid w:val="00814432"/>
    <w:rsid w:val="00815DB9"/>
    <w:rsid w:val="008257F8"/>
    <w:rsid w:val="008378B6"/>
    <w:rsid w:val="0084330C"/>
    <w:rsid w:val="00847FF5"/>
    <w:rsid w:val="008509E9"/>
    <w:rsid w:val="00852A71"/>
    <w:rsid w:val="00852D50"/>
    <w:rsid w:val="0085443F"/>
    <w:rsid w:val="00854F59"/>
    <w:rsid w:val="0085530F"/>
    <w:rsid w:val="00860148"/>
    <w:rsid w:val="008607CB"/>
    <w:rsid w:val="00867288"/>
    <w:rsid w:val="00873F0E"/>
    <w:rsid w:val="00874221"/>
    <w:rsid w:val="008849B8"/>
    <w:rsid w:val="00892670"/>
    <w:rsid w:val="00892F4B"/>
    <w:rsid w:val="008935E9"/>
    <w:rsid w:val="00894298"/>
    <w:rsid w:val="008A1304"/>
    <w:rsid w:val="008A3EDE"/>
    <w:rsid w:val="008B255E"/>
    <w:rsid w:val="008B351D"/>
    <w:rsid w:val="008B52C6"/>
    <w:rsid w:val="008B7768"/>
    <w:rsid w:val="008D1872"/>
    <w:rsid w:val="008D3667"/>
    <w:rsid w:val="008D40CC"/>
    <w:rsid w:val="008D429A"/>
    <w:rsid w:val="008E0D9F"/>
    <w:rsid w:val="008E1257"/>
    <w:rsid w:val="008E2DC3"/>
    <w:rsid w:val="008F2027"/>
    <w:rsid w:val="008F51C4"/>
    <w:rsid w:val="009026A1"/>
    <w:rsid w:val="00906E7D"/>
    <w:rsid w:val="0091671B"/>
    <w:rsid w:val="00922636"/>
    <w:rsid w:val="009340CC"/>
    <w:rsid w:val="00934A4F"/>
    <w:rsid w:val="009360EB"/>
    <w:rsid w:val="00943986"/>
    <w:rsid w:val="00945BF6"/>
    <w:rsid w:val="00946B7A"/>
    <w:rsid w:val="00947012"/>
    <w:rsid w:val="00950FE2"/>
    <w:rsid w:val="00957340"/>
    <w:rsid w:val="00957939"/>
    <w:rsid w:val="00970D1C"/>
    <w:rsid w:val="00972086"/>
    <w:rsid w:val="00972B86"/>
    <w:rsid w:val="009739DA"/>
    <w:rsid w:val="0098126A"/>
    <w:rsid w:val="009872B3"/>
    <w:rsid w:val="00987BA7"/>
    <w:rsid w:val="0099062F"/>
    <w:rsid w:val="00994864"/>
    <w:rsid w:val="00996117"/>
    <w:rsid w:val="009A1A88"/>
    <w:rsid w:val="009B033A"/>
    <w:rsid w:val="009B0619"/>
    <w:rsid w:val="009B1520"/>
    <w:rsid w:val="009C5D5E"/>
    <w:rsid w:val="009D0ED1"/>
    <w:rsid w:val="009D1EBC"/>
    <w:rsid w:val="009D5BF9"/>
    <w:rsid w:val="009D75DE"/>
    <w:rsid w:val="009E04BD"/>
    <w:rsid w:val="009E4863"/>
    <w:rsid w:val="009F21B5"/>
    <w:rsid w:val="009F6890"/>
    <w:rsid w:val="00A07754"/>
    <w:rsid w:val="00A11BA2"/>
    <w:rsid w:val="00A3023D"/>
    <w:rsid w:val="00A34ED3"/>
    <w:rsid w:val="00A37D93"/>
    <w:rsid w:val="00A40491"/>
    <w:rsid w:val="00A41BB2"/>
    <w:rsid w:val="00A46602"/>
    <w:rsid w:val="00A5522C"/>
    <w:rsid w:val="00A617D8"/>
    <w:rsid w:val="00A6513A"/>
    <w:rsid w:val="00A674ED"/>
    <w:rsid w:val="00A81FD8"/>
    <w:rsid w:val="00A91F6C"/>
    <w:rsid w:val="00A934FB"/>
    <w:rsid w:val="00A95B11"/>
    <w:rsid w:val="00AA3AC5"/>
    <w:rsid w:val="00AB2DC1"/>
    <w:rsid w:val="00AB653D"/>
    <w:rsid w:val="00AC1CD4"/>
    <w:rsid w:val="00AD75A2"/>
    <w:rsid w:val="00AE6D0B"/>
    <w:rsid w:val="00AF0C65"/>
    <w:rsid w:val="00B13D2E"/>
    <w:rsid w:val="00B253BC"/>
    <w:rsid w:val="00B26815"/>
    <w:rsid w:val="00B34F25"/>
    <w:rsid w:val="00B40DD7"/>
    <w:rsid w:val="00B42FCE"/>
    <w:rsid w:val="00B521A2"/>
    <w:rsid w:val="00B52F4F"/>
    <w:rsid w:val="00B60501"/>
    <w:rsid w:val="00B623C4"/>
    <w:rsid w:val="00B65E0A"/>
    <w:rsid w:val="00B756E4"/>
    <w:rsid w:val="00B772A9"/>
    <w:rsid w:val="00B95A56"/>
    <w:rsid w:val="00B96F3B"/>
    <w:rsid w:val="00BA3112"/>
    <w:rsid w:val="00BA40F1"/>
    <w:rsid w:val="00BA4514"/>
    <w:rsid w:val="00BA7AE7"/>
    <w:rsid w:val="00BB0308"/>
    <w:rsid w:val="00BB1466"/>
    <w:rsid w:val="00BB3FC2"/>
    <w:rsid w:val="00BC0261"/>
    <w:rsid w:val="00BC2299"/>
    <w:rsid w:val="00BC447E"/>
    <w:rsid w:val="00BC6CB8"/>
    <w:rsid w:val="00BD6680"/>
    <w:rsid w:val="00BF2292"/>
    <w:rsid w:val="00C17815"/>
    <w:rsid w:val="00C200F0"/>
    <w:rsid w:val="00C20BE9"/>
    <w:rsid w:val="00C23249"/>
    <w:rsid w:val="00C3124E"/>
    <w:rsid w:val="00C357AC"/>
    <w:rsid w:val="00C41D07"/>
    <w:rsid w:val="00C422CB"/>
    <w:rsid w:val="00C47CB7"/>
    <w:rsid w:val="00C536E7"/>
    <w:rsid w:val="00C556CC"/>
    <w:rsid w:val="00C5734E"/>
    <w:rsid w:val="00C61809"/>
    <w:rsid w:val="00C653C7"/>
    <w:rsid w:val="00C75F2F"/>
    <w:rsid w:val="00C82D6A"/>
    <w:rsid w:val="00C85F32"/>
    <w:rsid w:val="00C9561D"/>
    <w:rsid w:val="00CB20FD"/>
    <w:rsid w:val="00CB2438"/>
    <w:rsid w:val="00CB67FB"/>
    <w:rsid w:val="00CB6DCE"/>
    <w:rsid w:val="00CB70F6"/>
    <w:rsid w:val="00CB7D9F"/>
    <w:rsid w:val="00CC6F13"/>
    <w:rsid w:val="00CD3092"/>
    <w:rsid w:val="00CE313F"/>
    <w:rsid w:val="00CF24B9"/>
    <w:rsid w:val="00CF678B"/>
    <w:rsid w:val="00CF6A6F"/>
    <w:rsid w:val="00D02CBE"/>
    <w:rsid w:val="00D12370"/>
    <w:rsid w:val="00D14F28"/>
    <w:rsid w:val="00D3003C"/>
    <w:rsid w:val="00D31832"/>
    <w:rsid w:val="00D31E9E"/>
    <w:rsid w:val="00D3624A"/>
    <w:rsid w:val="00D36B33"/>
    <w:rsid w:val="00D57A52"/>
    <w:rsid w:val="00D6127C"/>
    <w:rsid w:val="00D6240F"/>
    <w:rsid w:val="00D7009A"/>
    <w:rsid w:val="00D716F3"/>
    <w:rsid w:val="00D8307E"/>
    <w:rsid w:val="00D86C60"/>
    <w:rsid w:val="00D94B19"/>
    <w:rsid w:val="00D95DC9"/>
    <w:rsid w:val="00DA333B"/>
    <w:rsid w:val="00DA37DD"/>
    <w:rsid w:val="00DB1317"/>
    <w:rsid w:val="00DB4609"/>
    <w:rsid w:val="00DB5F7C"/>
    <w:rsid w:val="00DD2EFC"/>
    <w:rsid w:val="00DD3336"/>
    <w:rsid w:val="00DD378E"/>
    <w:rsid w:val="00DD57F1"/>
    <w:rsid w:val="00DE3374"/>
    <w:rsid w:val="00DF3F52"/>
    <w:rsid w:val="00E02CE0"/>
    <w:rsid w:val="00E03CCD"/>
    <w:rsid w:val="00E2079F"/>
    <w:rsid w:val="00E26659"/>
    <w:rsid w:val="00E3664D"/>
    <w:rsid w:val="00E36D71"/>
    <w:rsid w:val="00E4788E"/>
    <w:rsid w:val="00E519B0"/>
    <w:rsid w:val="00E543D1"/>
    <w:rsid w:val="00E55F32"/>
    <w:rsid w:val="00E60AE8"/>
    <w:rsid w:val="00E61A0D"/>
    <w:rsid w:val="00E756EE"/>
    <w:rsid w:val="00E76012"/>
    <w:rsid w:val="00E7641D"/>
    <w:rsid w:val="00E77BAE"/>
    <w:rsid w:val="00E81BBC"/>
    <w:rsid w:val="00E84875"/>
    <w:rsid w:val="00E879A5"/>
    <w:rsid w:val="00EA429F"/>
    <w:rsid w:val="00EB5F5A"/>
    <w:rsid w:val="00EB764B"/>
    <w:rsid w:val="00EC4D7B"/>
    <w:rsid w:val="00EC5783"/>
    <w:rsid w:val="00EC653D"/>
    <w:rsid w:val="00EC6867"/>
    <w:rsid w:val="00ED4D37"/>
    <w:rsid w:val="00ED4E5B"/>
    <w:rsid w:val="00EE0879"/>
    <w:rsid w:val="00EF68D9"/>
    <w:rsid w:val="00F108AF"/>
    <w:rsid w:val="00F119C7"/>
    <w:rsid w:val="00F15984"/>
    <w:rsid w:val="00F17551"/>
    <w:rsid w:val="00F2350D"/>
    <w:rsid w:val="00F241D4"/>
    <w:rsid w:val="00F24635"/>
    <w:rsid w:val="00F279F6"/>
    <w:rsid w:val="00F35579"/>
    <w:rsid w:val="00F4043C"/>
    <w:rsid w:val="00F455DA"/>
    <w:rsid w:val="00F56278"/>
    <w:rsid w:val="00F64594"/>
    <w:rsid w:val="00F646BB"/>
    <w:rsid w:val="00F647AA"/>
    <w:rsid w:val="00F6605A"/>
    <w:rsid w:val="00F761B0"/>
    <w:rsid w:val="00F76518"/>
    <w:rsid w:val="00F84CDF"/>
    <w:rsid w:val="00F944F5"/>
    <w:rsid w:val="00F96D22"/>
    <w:rsid w:val="00FB3FC2"/>
    <w:rsid w:val="00FD0868"/>
    <w:rsid w:val="00FE7876"/>
    <w:rsid w:val="00FE7C97"/>
    <w:rsid w:val="00FF1820"/>
    <w:rsid w:val="00FF2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9C69"/>
  <w15:chartTrackingRefBased/>
  <w15:docId w15:val="{9149D5BC-F549-451F-86EB-C514E69C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75A2"/>
    <w:pPr>
      <w:spacing w:after="0" w:line="240" w:lineRule="auto"/>
    </w:pPr>
    <w:rPr>
      <w:rFonts w:ascii="Arial" w:hAnsi="Arial"/>
    </w:rPr>
  </w:style>
  <w:style w:type="paragraph" w:styleId="Kop1">
    <w:name w:val="heading 1"/>
    <w:basedOn w:val="Standaard"/>
    <w:next w:val="Standaard"/>
    <w:link w:val="Kop1Char"/>
    <w:autoRedefine/>
    <w:uiPriority w:val="9"/>
    <w:qFormat/>
    <w:rsid w:val="00ED4D37"/>
    <w:pPr>
      <w:keepNext/>
      <w:keepLines/>
      <w:jc w:val="both"/>
      <w:outlineLvl w:val="0"/>
    </w:pPr>
    <w:rPr>
      <w:rFonts w:eastAsiaTheme="majorEastAsia" w:cs="Arial"/>
      <w:color w:val="3EB54C" w:themeColor="accent1"/>
      <w:sz w:val="24"/>
      <w:szCs w:val="24"/>
    </w:rPr>
  </w:style>
  <w:style w:type="paragraph" w:styleId="Kop2">
    <w:name w:val="heading 2"/>
    <w:basedOn w:val="Standaard"/>
    <w:next w:val="Standaard"/>
    <w:link w:val="Kop2Char"/>
    <w:autoRedefine/>
    <w:uiPriority w:val="9"/>
    <w:unhideWhenUsed/>
    <w:qFormat/>
    <w:rsid w:val="00892670"/>
    <w:pPr>
      <w:keepNext/>
      <w:keepLines/>
      <w:outlineLvl w:val="1"/>
    </w:pPr>
    <w:rPr>
      <w:rFonts w:eastAsiaTheme="majorEastAsia" w:cstheme="majorBidi"/>
      <w:i/>
      <w:color w:val="3EB54C" w:themeColor="accent1"/>
      <w:sz w:val="26"/>
      <w:szCs w:val="26"/>
    </w:rPr>
  </w:style>
  <w:style w:type="paragraph" w:styleId="Kop3">
    <w:name w:val="heading 3"/>
    <w:basedOn w:val="Standaard"/>
    <w:next w:val="Standaard"/>
    <w:link w:val="Kop3Char"/>
    <w:autoRedefine/>
    <w:uiPriority w:val="9"/>
    <w:unhideWhenUsed/>
    <w:qFormat/>
    <w:rsid w:val="00892670"/>
    <w:pPr>
      <w:keepNext/>
      <w:keepLines/>
      <w:outlineLvl w:val="2"/>
    </w:pPr>
    <w:rPr>
      <w:rFonts w:eastAsiaTheme="majorEastAsia" w:cstheme="majorBidi"/>
      <w:b/>
      <w:color w:val="3EB54C" w:themeColor="accent1"/>
      <w:szCs w:val="24"/>
    </w:rPr>
  </w:style>
  <w:style w:type="paragraph" w:styleId="Kop4">
    <w:name w:val="heading 4"/>
    <w:basedOn w:val="Standaard"/>
    <w:next w:val="Standaard"/>
    <w:link w:val="Kop4Char"/>
    <w:autoRedefine/>
    <w:uiPriority w:val="9"/>
    <w:unhideWhenUsed/>
    <w:qFormat/>
    <w:rsid w:val="00892670"/>
    <w:pPr>
      <w:keepNext/>
      <w:keepLines/>
      <w:outlineLvl w:val="3"/>
    </w:pPr>
    <w:rPr>
      <w:rFonts w:eastAsiaTheme="majorEastAsia" w:cstheme="majorBidi"/>
      <w:i/>
      <w:iCs/>
      <w:color w:val="000000" w:themeColor="text1"/>
      <w:u w:val="single"/>
    </w:rPr>
  </w:style>
  <w:style w:type="paragraph" w:styleId="Kop5">
    <w:name w:val="heading 5"/>
    <w:basedOn w:val="Standaard"/>
    <w:next w:val="Standaard"/>
    <w:link w:val="Kop5Char"/>
    <w:autoRedefine/>
    <w:uiPriority w:val="9"/>
    <w:semiHidden/>
    <w:unhideWhenUsed/>
    <w:qFormat/>
    <w:rsid w:val="00892670"/>
    <w:pPr>
      <w:keepNext/>
      <w:keepLines/>
      <w:outlineLvl w:val="4"/>
    </w:pPr>
    <w:rPr>
      <w:rFonts w:eastAsiaTheme="majorEastAsia" w:cstheme="majorBidi"/>
      <w: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D37"/>
    <w:rPr>
      <w:rFonts w:ascii="Arial" w:eastAsiaTheme="majorEastAsia" w:hAnsi="Arial" w:cs="Arial"/>
      <w:color w:val="3EB54C" w:themeColor="accent1"/>
      <w:sz w:val="24"/>
      <w:szCs w:val="24"/>
    </w:rPr>
  </w:style>
  <w:style w:type="character" w:customStyle="1" w:styleId="Kop2Char">
    <w:name w:val="Kop 2 Char"/>
    <w:basedOn w:val="Standaardalinea-lettertype"/>
    <w:link w:val="Kop2"/>
    <w:uiPriority w:val="9"/>
    <w:rsid w:val="00892670"/>
    <w:rPr>
      <w:rFonts w:ascii="Arial" w:eastAsiaTheme="majorEastAsia" w:hAnsi="Arial" w:cstheme="majorBidi"/>
      <w:i/>
      <w:color w:val="3EB54C" w:themeColor="accent1"/>
      <w:sz w:val="26"/>
      <w:szCs w:val="26"/>
    </w:rPr>
  </w:style>
  <w:style w:type="character" w:customStyle="1" w:styleId="Kop3Char">
    <w:name w:val="Kop 3 Char"/>
    <w:basedOn w:val="Standaardalinea-lettertype"/>
    <w:link w:val="Kop3"/>
    <w:uiPriority w:val="9"/>
    <w:rsid w:val="00892670"/>
    <w:rPr>
      <w:rFonts w:ascii="Arial" w:eastAsiaTheme="majorEastAsia" w:hAnsi="Arial" w:cstheme="majorBidi"/>
      <w:b/>
      <w:color w:val="3EB54C" w:themeColor="accent1"/>
      <w:szCs w:val="24"/>
    </w:rPr>
  </w:style>
  <w:style w:type="character" w:customStyle="1" w:styleId="Kop4Char">
    <w:name w:val="Kop 4 Char"/>
    <w:basedOn w:val="Standaardalinea-lettertype"/>
    <w:link w:val="Kop4"/>
    <w:uiPriority w:val="9"/>
    <w:rsid w:val="00892670"/>
    <w:rPr>
      <w:rFonts w:ascii="Arial" w:eastAsiaTheme="majorEastAsia" w:hAnsi="Arial" w:cstheme="majorBidi"/>
      <w:i/>
      <w:iCs/>
      <w:color w:val="000000" w:themeColor="text1"/>
      <w:u w:val="single"/>
    </w:rPr>
  </w:style>
  <w:style w:type="paragraph" w:styleId="Ondertitel">
    <w:name w:val="Subtitle"/>
    <w:basedOn w:val="Standaard"/>
    <w:next w:val="Standaard"/>
    <w:link w:val="OndertitelChar"/>
    <w:autoRedefine/>
    <w:uiPriority w:val="11"/>
    <w:qFormat/>
    <w:rsid w:val="00892670"/>
    <w:pPr>
      <w:numPr>
        <w:ilvl w:val="1"/>
      </w:numPr>
    </w:pPr>
    <w:rPr>
      <w:rFonts w:eastAsiaTheme="minorEastAsia"/>
      <w:i/>
      <w:color w:val="3EB54C" w:themeColor="accent1"/>
      <w:spacing w:val="15"/>
      <w:sz w:val="28"/>
    </w:rPr>
  </w:style>
  <w:style w:type="character" w:customStyle="1" w:styleId="OndertitelChar">
    <w:name w:val="Ondertitel Char"/>
    <w:basedOn w:val="Standaardalinea-lettertype"/>
    <w:link w:val="Ondertitel"/>
    <w:uiPriority w:val="11"/>
    <w:rsid w:val="00892670"/>
    <w:rPr>
      <w:rFonts w:ascii="Arial" w:eastAsiaTheme="minorEastAsia" w:hAnsi="Arial"/>
      <w:i/>
      <w:color w:val="3EB54C" w:themeColor="accent1"/>
      <w:spacing w:val="15"/>
      <w:sz w:val="28"/>
    </w:rPr>
  </w:style>
  <w:style w:type="character" w:customStyle="1" w:styleId="Kop5Char">
    <w:name w:val="Kop 5 Char"/>
    <w:basedOn w:val="Standaardalinea-lettertype"/>
    <w:link w:val="Kop5"/>
    <w:uiPriority w:val="9"/>
    <w:semiHidden/>
    <w:rsid w:val="00892670"/>
    <w:rPr>
      <w:rFonts w:ascii="Arial" w:eastAsiaTheme="majorEastAsia" w:hAnsi="Arial" w:cstheme="majorBidi"/>
      <w:i/>
      <w:color w:val="000000" w:themeColor="text1"/>
    </w:rPr>
  </w:style>
  <w:style w:type="paragraph" w:styleId="Titel">
    <w:name w:val="Title"/>
    <w:basedOn w:val="Standaard"/>
    <w:next w:val="Standaard"/>
    <w:link w:val="TitelChar"/>
    <w:autoRedefine/>
    <w:uiPriority w:val="10"/>
    <w:qFormat/>
    <w:rsid w:val="00892670"/>
    <w:pPr>
      <w:contextualSpacing/>
    </w:pPr>
    <w:rPr>
      <w:rFonts w:eastAsiaTheme="majorEastAsia" w:cstheme="majorBidi"/>
      <w:color w:val="3EB54C" w:themeColor="accent1"/>
      <w:spacing w:val="-10"/>
      <w:kern w:val="28"/>
      <w:sz w:val="56"/>
      <w:szCs w:val="56"/>
    </w:rPr>
  </w:style>
  <w:style w:type="character" w:customStyle="1" w:styleId="TitelChar">
    <w:name w:val="Titel Char"/>
    <w:basedOn w:val="Standaardalinea-lettertype"/>
    <w:link w:val="Titel"/>
    <w:uiPriority w:val="10"/>
    <w:rsid w:val="00892670"/>
    <w:rPr>
      <w:rFonts w:ascii="Arial" w:eastAsiaTheme="majorEastAsia" w:hAnsi="Arial" w:cstheme="majorBidi"/>
      <w:color w:val="3EB54C" w:themeColor="accent1"/>
      <w:spacing w:val="-10"/>
      <w:kern w:val="28"/>
      <w:sz w:val="56"/>
      <w:szCs w:val="56"/>
    </w:rPr>
  </w:style>
  <w:style w:type="character" w:styleId="Intensievebenadrukking">
    <w:name w:val="Intense Emphasis"/>
    <w:basedOn w:val="Standaardalinea-lettertype"/>
    <w:uiPriority w:val="21"/>
    <w:rsid w:val="00892670"/>
    <w:rPr>
      <w:i/>
      <w:iCs/>
      <w:color w:val="3EB54C" w:themeColor="accent1"/>
    </w:rPr>
  </w:style>
  <w:style w:type="character" w:styleId="Zwaar">
    <w:name w:val="Strong"/>
    <w:basedOn w:val="Standaardalinea-lettertype"/>
    <w:uiPriority w:val="22"/>
    <w:qFormat/>
    <w:rsid w:val="00892670"/>
    <w:rPr>
      <w:rFonts w:ascii="Arial" w:hAnsi="Arial"/>
      <w:b/>
      <w:bCs/>
      <w:sz w:val="22"/>
    </w:rPr>
  </w:style>
  <w:style w:type="paragraph" w:styleId="Citaat">
    <w:name w:val="Quote"/>
    <w:basedOn w:val="Standaard"/>
    <w:next w:val="Standaard"/>
    <w:link w:val="CitaatChar"/>
    <w:autoRedefine/>
    <w:uiPriority w:val="29"/>
    <w:qFormat/>
    <w:rsid w:val="00892670"/>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892670"/>
    <w:rPr>
      <w:rFonts w:ascii="Arial" w:hAnsi="Arial"/>
      <w:i/>
      <w:iCs/>
      <w:color w:val="404040" w:themeColor="text1" w:themeTint="BF"/>
    </w:rPr>
  </w:style>
  <w:style w:type="character" w:styleId="Subtieleverwijzing">
    <w:name w:val="Subtle Reference"/>
    <w:basedOn w:val="Standaardalinea-lettertype"/>
    <w:uiPriority w:val="31"/>
    <w:rsid w:val="00892670"/>
    <w:rPr>
      <w:smallCaps/>
      <w:color w:val="5A5A5A" w:themeColor="text1" w:themeTint="A5"/>
    </w:rPr>
  </w:style>
  <w:style w:type="paragraph" w:styleId="Lijstalinea">
    <w:name w:val="List Paragraph"/>
    <w:basedOn w:val="Standaard"/>
    <w:uiPriority w:val="34"/>
    <w:qFormat/>
    <w:rsid w:val="00BF2292"/>
    <w:pPr>
      <w:ind w:left="720"/>
      <w:contextualSpacing/>
    </w:pPr>
  </w:style>
  <w:style w:type="paragraph" w:styleId="Koptekst">
    <w:name w:val="header"/>
    <w:basedOn w:val="Standaard"/>
    <w:link w:val="KoptekstChar"/>
    <w:uiPriority w:val="99"/>
    <w:unhideWhenUsed/>
    <w:rsid w:val="00BF2292"/>
    <w:pPr>
      <w:tabs>
        <w:tab w:val="center" w:pos="4513"/>
        <w:tab w:val="right" w:pos="9026"/>
      </w:tabs>
    </w:pPr>
  </w:style>
  <w:style w:type="character" w:customStyle="1" w:styleId="KoptekstChar">
    <w:name w:val="Koptekst Char"/>
    <w:basedOn w:val="Standaardalinea-lettertype"/>
    <w:link w:val="Koptekst"/>
    <w:uiPriority w:val="99"/>
    <w:rsid w:val="00BF2292"/>
    <w:rPr>
      <w:rFonts w:ascii="Arial" w:hAnsi="Arial"/>
    </w:rPr>
  </w:style>
  <w:style w:type="paragraph" w:styleId="Voettekst">
    <w:name w:val="footer"/>
    <w:basedOn w:val="Standaard"/>
    <w:link w:val="VoettekstChar"/>
    <w:autoRedefine/>
    <w:uiPriority w:val="99"/>
    <w:unhideWhenUsed/>
    <w:qFormat/>
    <w:rsid w:val="009739DA"/>
    <w:pPr>
      <w:tabs>
        <w:tab w:val="center" w:pos="4513"/>
        <w:tab w:val="right" w:pos="9026"/>
      </w:tabs>
    </w:pPr>
    <w:rPr>
      <w:sz w:val="18"/>
    </w:rPr>
  </w:style>
  <w:style w:type="character" w:customStyle="1" w:styleId="VoettekstChar">
    <w:name w:val="Voettekst Char"/>
    <w:basedOn w:val="Standaardalinea-lettertype"/>
    <w:link w:val="Voettekst"/>
    <w:uiPriority w:val="99"/>
    <w:rsid w:val="009739DA"/>
    <w:rPr>
      <w:rFonts w:ascii="Arial" w:hAnsi="Arial"/>
      <w:sz w:val="18"/>
    </w:rPr>
  </w:style>
  <w:style w:type="character" w:styleId="Verwijzingopmerking">
    <w:name w:val="annotation reference"/>
    <w:basedOn w:val="Standaardalinea-lettertype"/>
    <w:uiPriority w:val="99"/>
    <w:semiHidden/>
    <w:unhideWhenUsed/>
    <w:rsid w:val="00EC653D"/>
    <w:rPr>
      <w:sz w:val="16"/>
      <w:szCs w:val="16"/>
    </w:rPr>
  </w:style>
  <w:style w:type="paragraph" w:styleId="Tekstopmerking">
    <w:name w:val="annotation text"/>
    <w:basedOn w:val="Standaard"/>
    <w:link w:val="TekstopmerkingChar"/>
    <w:uiPriority w:val="99"/>
    <w:unhideWhenUsed/>
    <w:rsid w:val="00EC653D"/>
    <w:rPr>
      <w:sz w:val="20"/>
      <w:szCs w:val="20"/>
    </w:rPr>
  </w:style>
  <w:style w:type="character" w:customStyle="1" w:styleId="TekstopmerkingChar">
    <w:name w:val="Tekst opmerking Char"/>
    <w:basedOn w:val="Standaardalinea-lettertype"/>
    <w:link w:val="Tekstopmerking"/>
    <w:uiPriority w:val="99"/>
    <w:rsid w:val="00EC653D"/>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EC653D"/>
    <w:rPr>
      <w:b/>
      <w:bCs/>
    </w:rPr>
  </w:style>
  <w:style w:type="character" w:customStyle="1" w:styleId="OnderwerpvanopmerkingChar">
    <w:name w:val="Onderwerp van opmerking Char"/>
    <w:basedOn w:val="TekstopmerkingChar"/>
    <w:link w:val="Onderwerpvanopmerking"/>
    <w:uiPriority w:val="99"/>
    <w:semiHidden/>
    <w:rsid w:val="00EC653D"/>
    <w:rPr>
      <w:rFonts w:ascii="Arial" w:hAnsi="Arial"/>
      <w:b/>
      <w:bCs/>
      <w:sz w:val="20"/>
      <w:szCs w:val="20"/>
    </w:rPr>
  </w:style>
  <w:style w:type="paragraph" w:styleId="Ballontekst">
    <w:name w:val="Balloon Text"/>
    <w:basedOn w:val="Standaard"/>
    <w:link w:val="BallontekstChar"/>
    <w:uiPriority w:val="99"/>
    <w:semiHidden/>
    <w:unhideWhenUsed/>
    <w:rsid w:val="00EC653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653D"/>
    <w:rPr>
      <w:rFonts w:ascii="Segoe UI" w:hAnsi="Segoe UI" w:cs="Segoe UI"/>
      <w:sz w:val="18"/>
      <w:szCs w:val="18"/>
    </w:rPr>
  </w:style>
  <w:style w:type="character" w:styleId="Hyperlink">
    <w:name w:val="Hyperlink"/>
    <w:basedOn w:val="Standaardalinea-lettertype"/>
    <w:uiPriority w:val="99"/>
    <w:unhideWhenUsed/>
    <w:rsid w:val="004A0E41"/>
    <w:rPr>
      <w:color w:val="0070C0" w:themeColor="hyperlink"/>
      <w:u w:val="single"/>
    </w:rPr>
  </w:style>
  <w:style w:type="character" w:customStyle="1" w:styleId="Onopgelostemelding1">
    <w:name w:val="Onopgeloste melding1"/>
    <w:basedOn w:val="Standaardalinea-lettertype"/>
    <w:uiPriority w:val="99"/>
    <w:semiHidden/>
    <w:unhideWhenUsed/>
    <w:rsid w:val="004A0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tekampgroep.iprova.nl/management/hyperlinkloader.aspx?hyperlinkid=2d90ac79-efbc-4126-9fd6-70c5e531b6e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rtekampgroep.iprova.nl/management/hyperlinkloader.aspx?hyperlinkid=dcceb41f-899a-4689-8bc8-e2462887a47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rtekampgroep.iprova.nl/management/hyperlinkloader.aspx?hyperlinkid=b439e39b-7fbd-4418-91a8-50a383ad423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tekampgroep.iprova.nl/management/hyperlinkloader.aspx?hyperlinkid=244208ec-ac10-459c-b2f2-b6e33a2967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HG GOED">
  <a:themeElements>
    <a:clrScheme name="DHG nieuw">
      <a:dk1>
        <a:sysClr val="windowText" lastClr="000000"/>
      </a:dk1>
      <a:lt1>
        <a:sysClr val="window" lastClr="FFFFFF"/>
      </a:lt1>
      <a:dk2>
        <a:srgbClr val="1DA190"/>
      </a:dk2>
      <a:lt2>
        <a:srgbClr val="E68DBB"/>
      </a:lt2>
      <a:accent1>
        <a:srgbClr val="3EB54C"/>
      </a:accent1>
      <a:accent2>
        <a:srgbClr val="822A8A"/>
      </a:accent2>
      <a:accent3>
        <a:srgbClr val="03569F"/>
      </a:accent3>
      <a:accent4>
        <a:srgbClr val="40B0E4"/>
      </a:accent4>
      <a:accent5>
        <a:srgbClr val="D03A34"/>
      </a:accent5>
      <a:accent6>
        <a:srgbClr val="BED630"/>
      </a:accent6>
      <a:hlink>
        <a:srgbClr val="0070C0"/>
      </a:hlink>
      <a:folHlink>
        <a:srgbClr val="822A8A"/>
      </a:folHlink>
    </a:clrScheme>
    <a:fontScheme name="Custom 1">
      <a:majorFont>
        <a:latin typeface="Futura"/>
        <a:ea typeface=""/>
        <a:cs typeface=""/>
      </a:majorFont>
      <a:minorFont>
        <a:latin typeface="Calibri"/>
        <a:ea typeface=""/>
        <a:cs typeface=""/>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20Hartekamp%20Groep%20thema" id="{6D7B58C3-2C2B-4B9E-9310-CCED4C6E01F7}" vid="{6A0C65C4-71E8-411F-9E3D-8111E2170E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C4904F44B86442A69A7ADB7C9D2583" ma:contentTypeVersion="11" ma:contentTypeDescription="Een nieuw document maken." ma:contentTypeScope="" ma:versionID="74626cbb57df6f89a7fab564a7f6a3e1">
  <xsd:schema xmlns:xsd="http://www.w3.org/2001/XMLSchema" xmlns:xs="http://www.w3.org/2001/XMLSchema" xmlns:p="http://schemas.microsoft.com/office/2006/metadata/properties" xmlns:ns2="a555bd54-22f8-4966-9aaa-1e96c15ba3cb" xmlns:ns3="60fd04e8-fe73-46dd-ad8d-520ef34461cd" targetNamespace="http://schemas.microsoft.com/office/2006/metadata/properties" ma:root="true" ma:fieldsID="b2d32c8de1c2de603513f4e1f4eaff64" ns2:_="" ns3:_="">
    <xsd:import namespace="a555bd54-22f8-4966-9aaa-1e96c15ba3cb"/>
    <xsd:import namespace="60fd04e8-fe73-46dd-ad8d-520ef34461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bd54-22f8-4966-9aaa-1e96c15ba3c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d04e8-fe73-46dd-ad8d-520ef34461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51735-A092-48E3-871C-C8B2DA5A3121}">
  <ds:schemaRefs>
    <ds:schemaRef ds:uri="http://schemas.openxmlformats.org/officeDocument/2006/bibliography"/>
  </ds:schemaRefs>
</ds:datastoreItem>
</file>

<file path=customXml/itemProps2.xml><?xml version="1.0" encoding="utf-8"?>
<ds:datastoreItem xmlns:ds="http://schemas.openxmlformats.org/officeDocument/2006/customXml" ds:itemID="{2376C3B5-DD9F-4244-95F5-5099534E5E37}">
  <ds:schemaRefs>
    <ds:schemaRef ds:uri="http://schemas.microsoft.com/sharepoint/v3/contenttype/forms"/>
  </ds:schemaRefs>
</ds:datastoreItem>
</file>

<file path=customXml/itemProps3.xml><?xml version="1.0" encoding="utf-8"?>
<ds:datastoreItem xmlns:ds="http://schemas.openxmlformats.org/officeDocument/2006/customXml" ds:itemID="{6678AFDA-65C2-4A22-B3AC-CB8E8F271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bd54-22f8-4966-9aaa-1e96c15ba3cb"/>
    <ds:schemaRef ds:uri="60fd04e8-fe73-46dd-ad8d-520ef3446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E7145-A7B4-4BC1-9A11-0BE2A980C0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7237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Arnoud Tiller</dc:creator>
  <cp:lastModifiedBy>Caroline van Staaveren</cp:lastModifiedBy>
  <cp:revision>2</cp:revision>
  <cp:lastPrinted>2020-09-17T09:00:00Z</cp:lastPrinted>
  <dcterms:created xsi:type="dcterms:W3CDTF">2024-12-17T16:24:00Z</dcterms:created>
  <dcterms:modified xsi:type="dcterms:W3CDTF">2024-12-17T16:24:00Z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0x010100B8C4904F44B86442A69A7ADB7C9D2583</vt:lpwstr>
  </property>
</Properties>
</file>